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4F4" w:rsidRDefault="003E24F4">
      <w:pPr>
        <w:rPr>
          <w:rFonts w:ascii="Times New Roman" w:hAnsi="Times New Roman" w:cs="Times New Roman"/>
          <w:sz w:val="28"/>
          <w:szCs w:val="28"/>
        </w:rPr>
      </w:pPr>
      <w:r w:rsidRPr="00C47695">
        <w:rPr>
          <w:rFonts w:ascii="Times New Roman" w:hAnsi="Times New Roman" w:cs="Times New Roman"/>
          <w:sz w:val="28"/>
          <w:szCs w:val="28"/>
        </w:rPr>
        <w:t>Document 1 : description rapide  de l’APN (appareil photo numérique)</w:t>
      </w:r>
    </w:p>
    <w:p w:rsidR="00C47695" w:rsidRPr="00C47695" w:rsidRDefault="00C47695" w:rsidP="00C47695">
      <w:pPr>
        <w:autoSpaceDE w:val="0"/>
        <w:autoSpaceDN w:val="0"/>
        <w:adjustRightInd w:val="0"/>
        <w:spacing w:after="0" w:line="240" w:lineRule="auto"/>
        <w:jc w:val="both"/>
        <w:rPr>
          <w:rFonts w:ascii="Times New Roman" w:hAnsi="Times New Roman" w:cs="Times New Roman"/>
          <w:b/>
          <w:bCs/>
          <w:color w:val="FF0000"/>
        </w:rPr>
      </w:pPr>
      <w:r w:rsidRPr="00C47695">
        <w:rPr>
          <w:rFonts w:ascii="Times New Roman" w:hAnsi="Times New Roman" w:cs="Times New Roman"/>
          <w:b/>
          <w:bCs/>
          <w:color w:val="FF0000"/>
        </w:rPr>
        <w:t xml:space="preserve">I) </w:t>
      </w:r>
      <w:r>
        <w:rPr>
          <w:rFonts w:ascii="Times New Roman" w:hAnsi="Times New Roman" w:cs="Times New Roman"/>
          <w:b/>
          <w:bCs/>
          <w:color w:val="FF0000"/>
        </w:rPr>
        <w:t>description générale</w:t>
      </w:r>
      <w:r w:rsidRPr="00C47695">
        <w:rPr>
          <w:rFonts w:ascii="Times New Roman" w:hAnsi="Times New Roman" w:cs="Times New Roman"/>
          <w:b/>
          <w:bCs/>
          <w:color w:val="FF0000"/>
        </w:rPr>
        <w:t xml:space="preserve"> :</w:t>
      </w:r>
    </w:p>
    <w:tbl>
      <w:tblPr>
        <w:tblStyle w:val="Grilledutableau"/>
        <w:tblW w:w="0" w:type="auto"/>
        <w:jc w:val="center"/>
        <w:tblLook w:val="04A0"/>
      </w:tblPr>
      <w:tblGrid>
        <w:gridCol w:w="4077"/>
        <w:gridCol w:w="5346"/>
      </w:tblGrid>
      <w:tr w:rsidR="003E24F4" w:rsidTr="00152459">
        <w:trPr>
          <w:jc w:val="center"/>
        </w:trPr>
        <w:tc>
          <w:tcPr>
            <w:tcW w:w="4077" w:type="dxa"/>
            <w:tcBorders>
              <w:top w:val="nil"/>
              <w:left w:val="nil"/>
              <w:bottom w:val="nil"/>
              <w:right w:val="nil"/>
            </w:tcBorders>
          </w:tcPr>
          <w:p w:rsidR="003E24F4" w:rsidRDefault="003E24F4">
            <w:pPr>
              <w:rPr>
                <w:rFonts w:ascii="Times New Roman" w:hAnsi="Times New Roman" w:cs="Times New Roman"/>
              </w:rPr>
            </w:pPr>
            <w:r>
              <w:rPr>
                <w:noProof/>
                <w:lang w:eastAsia="fr-FR"/>
              </w:rPr>
              <w:drawing>
                <wp:inline distT="0" distB="0" distL="0" distR="0">
                  <wp:extent cx="2001982" cy="1939224"/>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3894" cy="1941076"/>
                          </a:xfrm>
                          <a:prstGeom prst="rect">
                            <a:avLst/>
                          </a:prstGeom>
                          <a:noFill/>
                          <a:ln>
                            <a:noFill/>
                          </a:ln>
                        </pic:spPr>
                      </pic:pic>
                    </a:graphicData>
                  </a:graphic>
                </wp:inline>
              </w:drawing>
            </w:r>
          </w:p>
        </w:tc>
        <w:tc>
          <w:tcPr>
            <w:tcW w:w="5346" w:type="dxa"/>
            <w:tcBorders>
              <w:top w:val="nil"/>
              <w:left w:val="nil"/>
              <w:bottom w:val="nil"/>
              <w:right w:val="nil"/>
            </w:tcBorders>
          </w:tcPr>
          <w:p w:rsidR="003E24F4" w:rsidRDefault="003E24F4">
            <w:pPr>
              <w:rPr>
                <w:rFonts w:ascii="Times New Roman" w:hAnsi="Times New Roman" w:cs="Times New Roman"/>
              </w:rPr>
            </w:pPr>
            <w:r>
              <w:rPr>
                <w:noProof/>
                <w:lang w:eastAsia="fr-FR"/>
              </w:rPr>
              <w:drawing>
                <wp:inline distT="0" distB="0" distL="0" distR="0">
                  <wp:extent cx="2784763" cy="2081119"/>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6244" cy="2082226"/>
                          </a:xfrm>
                          <a:prstGeom prst="rect">
                            <a:avLst/>
                          </a:prstGeom>
                          <a:noFill/>
                          <a:ln>
                            <a:noFill/>
                          </a:ln>
                        </pic:spPr>
                      </pic:pic>
                    </a:graphicData>
                  </a:graphic>
                </wp:inline>
              </w:drawing>
            </w:r>
          </w:p>
        </w:tc>
      </w:tr>
    </w:tbl>
    <w:p w:rsidR="003E24F4" w:rsidRPr="003E24F4" w:rsidRDefault="003E24F4" w:rsidP="00045F40">
      <w:pPr>
        <w:autoSpaceDE w:val="0"/>
        <w:autoSpaceDN w:val="0"/>
        <w:adjustRightInd w:val="0"/>
        <w:spacing w:after="0" w:line="240" w:lineRule="auto"/>
        <w:jc w:val="both"/>
        <w:rPr>
          <w:rFonts w:ascii="Times New Roman" w:hAnsi="Times New Roman" w:cs="Times New Roman"/>
          <w:color w:val="000000"/>
        </w:rPr>
      </w:pPr>
      <w:r w:rsidRPr="003E24F4">
        <w:rPr>
          <w:rFonts w:ascii="Times New Roman" w:hAnsi="Times New Roman" w:cs="Times New Roman"/>
          <w:color w:val="000000"/>
        </w:rPr>
        <w:t>Un objectif photographique comprend :</w:t>
      </w:r>
    </w:p>
    <w:p w:rsidR="003E24F4" w:rsidRPr="00045F40" w:rsidRDefault="003E24F4" w:rsidP="00045F40">
      <w:pPr>
        <w:autoSpaceDE w:val="0"/>
        <w:autoSpaceDN w:val="0"/>
        <w:adjustRightInd w:val="0"/>
        <w:spacing w:after="0" w:line="240" w:lineRule="auto"/>
        <w:jc w:val="both"/>
        <w:rPr>
          <w:rFonts w:ascii="Times New Roman" w:hAnsi="Times New Roman" w:cs="Times New Roman"/>
          <w:color w:val="000000"/>
        </w:rPr>
      </w:pPr>
      <w:r w:rsidRPr="003E24F4">
        <w:rPr>
          <w:rFonts w:ascii="Times New Roman" w:hAnsi="Times New Roman" w:cs="Times New Roman"/>
          <w:color w:val="000000"/>
        </w:rPr>
        <w:t xml:space="preserve">• un </w:t>
      </w:r>
      <w:r w:rsidRPr="003E24F4">
        <w:rPr>
          <w:rFonts w:ascii="Times New Roman" w:hAnsi="Times New Roman" w:cs="Times New Roman"/>
          <w:b/>
          <w:bCs/>
          <w:color w:val="FF0000"/>
        </w:rPr>
        <w:t>groupe de lentilles</w:t>
      </w:r>
      <w:r w:rsidRPr="003E24F4">
        <w:rPr>
          <w:rFonts w:ascii="Times New Roman" w:hAnsi="Times New Roman" w:cs="Times New Roman"/>
          <w:color w:val="000000"/>
        </w:rPr>
        <w:t>, qui donne d’un objet réel une image réelle, inversée, au niveau du</w:t>
      </w:r>
      <w:r w:rsidR="00045F40">
        <w:rPr>
          <w:rFonts w:ascii="Times New Roman" w:hAnsi="Times New Roman" w:cs="Times New Roman"/>
          <w:color w:val="000000"/>
        </w:rPr>
        <w:t xml:space="preserve"> capteur (</w:t>
      </w:r>
      <w:r w:rsidR="00045F40">
        <w:rPr>
          <w:rFonts w:ascii="Times New Roman" w:hAnsi="Times New Roman" w:cs="Times New Roman"/>
          <w:b/>
          <w:color w:val="000000"/>
        </w:rPr>
        <w:t>photo 1</w:t>
      </w:r>
      <w:r w:rsidR="00045F40">
        <w:rPr>
          <w:rFonts w:ascii="Times New Roman" w:hAnsi="Times New Roman" w:cs="Times New Roman"/>
          <w:color w:val="000000"/>
        </w:rPr>
        <w:t>) ;</w:t>
      </w:r>
    </w:p>
    <w:p w:rsidR="003E24F4" w:rsidRDefault="00045F40" w:rsidP="00045F40">
      <w:pPr>
        <w:autoSpaceDE w:val="0"/>
        <w:autoSpaceDN w:val="0"/>
        <w:adjustRightInd w:val="0"/>
        <w:spacing w:after="0" w:line="240" w:lineRule="auto"/>
        <w:jc w:val="both"/>
        <w:rPr>
          <w:rFonts w:ascii="Times New Roman" w:hAnsi="Times New Roman" w:cs="Times New Roman"/>
          <w:color w:val="000000"/>
        </w:rPr>
      </w:pPr>
      <w:r w:rsidRPr="003E24F4">
        <w:rPr>
          <w:rFonts w:ascii="Times New Roman" w:hAnsi="Times New Roman" w:cs="Times New Roman"/>
          <w:color w:val="000000"/>
        </w:rPr>
        <w:t xml:space="preserve">• </w:t>
      </w:r>
      <w:r w:rsidR="003E24F4" w:rsidRPr="003E24F4">
        <w:rPr>
          <w:rFonts w:ascii="Times New Roman" w:hAnsi="Times New Roman" w:cs="Times New Roman"/>
          <w:color w:val="000000"/>
        </w:rPr>
        <w:t xml:space="preserve">un </w:t>
      </w:r>
      <w:r w:rsidR="003E24F4" w:rsidRPr="003E24F4">
        <w:rPr>
          <w:rFonts w:ascii="Times New Roman" w:hAnsi="Times New Roman" w:cs="Times New Roman"/>
          <w:b/>
          <w:bCs/>
          <w:color w:val="FF0000"/>
        </w:rPr>
        <w:t>diaphragme</w:t>
      </w:r>
      <w:r w:rsidR="003E24F4" w:rsidRPr="003E24F4">
        <w:rPr>
          <w:rFonts w:ascii="Times New Roman" w:hAnsi="Times New Roman" w:cs="Times New Roman"/>
          <w:color w:val="000000"/>
        </w:rPr>
        <w:t>, qui règle l’ouverture du faisceau lumineux et la quantité de lumière entrant dans</w:t>
      </w:r>
      <w:r>
        <w:rPr>
          <w:rFonts w:ascii="Times New Roman" w:hAnsi="Times New Roman" w:cs="Times New Roman"/>
          <w:color w:val="000000"/>
        </w:rPr>
        <w:t xml:space="preserve"> l’appareil (</w:t>
      </w:r>
      <w:r>
        <w:rPr>
          <w:rFonts w:ascii="Times New Roman" w:hAnsi="Times New Roman" w:cs="Times New Roman"/>
          <w:b/>
          <w:color w:val="000000"/>
        </w:rPr>
        <w:t>photo 2</w:t>
      </w:r>
      <w:r>
        <w:rPr>
          <w:rFonts w:ascii="Times New Roman" w:hAnsi="Times New Roman" w:cs="Times New Roman"/>
          <w:color w:val="000000"/>
        </w:rPr>
        <w:t>) ;</w:t>
      </w:r>
    </w:p>
    <w:p w:rsidR="00045F40" w:rsidRDefault="00045F40" w:rsidP="003E24F4">
      <w:pPr>
        <w:autoSpaceDE w:val="0"/>
        <w:autoSpaceDN w:val="0"/>
        <w:adjustRightInd w:val="0"/>
        <w:spacing w:after="0" w:line="240" w:lineRule="auto"/>
        <w:rPr>
          <w:rFonts w:ascii="Times New Roman" w:hAnsi="Times New Roman" w:cs="Times New Roman"/>
          <w:color w:val="00000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045F40" w:rsidTr="00045F40">
        <w:trPr>
          <w:jc w:val="center"/>
        </w:trPr>
        <w:tc>
          <w:tcPr>
            <w:tcW w:w="4606" w:type="dxa"/>
          </w:tcPr>
          <w:p w:rsidR="00045F40" w:rsidRDefault="00045F40" w:rsidP="003E24F4">
            <w:pPr>
              <w:autoSpaceDE w:val="0"/>
              <w:autoSpaceDN w:val="0"/>
              <w:adjustRightInd w:val="0"/>
              <w:rPr>
                <w:rFonts w:ascii="Times New Roman" w:hAnsi="Times New Roman" w:cs="Times New Roman"/>
                <w:color w:val="000000"/>
              </w:rPr>
            </w:pPr>
            <w:r>
              <w:rPr>
                <w:rFonts w:ascii="Times New Roman" w:hAnsi="Times New Roman" w:cs="Times New Roman"/>
                <w:noProof/>
                <w:color w:val="000000"/>
                <w:lang w:eastAsia="fr-FR"/>
              </w:rPr>
              <w:drawing>
                <wp:inline distT="0" distB="0" distL="0" distR="0">
                  <wp:extent cx="2119746" cy="1589219"/>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984" cy="1593146"/>
                          </a:xfrm>
                          <a:prstGeom prst="rect">
                            <a:avLst/>
                          </a:prstGeom>
                          <a:noFill/>
                          <a:ln>
                            <a:noFill/>
                          </a:ln>
                        </pic:spPr>
                      </pic:pic>
                    </a:graphicData>
                  </a:graphic>
                </wp:inline>
              </w:drawing>
            </w:r>
          </w:p>
          <w:p w:rsidR="00045F40" w:rsidRPr="00045F40" w:rsidRDefault="00152459" w:rsidP="00152459">
            <w:pPr>
              <w:autoSpaceDE w:val="0"/>
              <w:autoSpaceDN w:val="0"/>
              <w:adjustRightInd w:val="0"/>
              <w:rPr>
                <w:rFonts w:ascii="Times New Roman" w:hAnsi="Times New Roman" w:cs="Times New Roman"/>
                <w:b/>
                <w:color w:val="000000"/>
              </w:rPr>
            </w:pPr>
            <w:r>
              <w:rPr>
                <w:rFonts w:ascii="Times New Roman" w:hAnsi="Times New Roman" w:cs="Times New Roman"/>
                <w:b/>
                <w:color w:val="000000"/>
              </w:rPr>
              <w:t xml:space="preserve">                        </w:t>
            </w:r>
            <w:r w:rsidR="00045F40">
              <w:rPr>
                <w:rFonts w:ascii="Times New Roman" w:hAnsi="Times New Roman" w:cs="Times New Roman"/>
                <w:b/>
                <w:color w:val="000000"/>
              </w:rPr>
              <w:t>photo 1</w:t>
            </w:r>
          </w:p>
        </w:tc>
        <w:tc>
          <w:tcPr>
            <w:tcW w:w="4606" w:type="dxa"/>
          </w:tcPr>
          <w:p w:rsidR="00045F40" w:rsidRDefault="00045F40" w:rsidP="00045F40">
            <w:pPr>
              <w:autoSpaceDE w:val="0"/>
              <w:autoSpaceDN w:val="0"/>
              <w:adjustRightInd w:val="0"/>
              <w:jc w:val="center"/>
              <w:rPr>
                <w:rFonts w:ascii="Times New Roman" w:hAnsi="Times New Roman" w:cs="Times New Roman"/>
                <w:color w:val="000000"/>
              </w:rPr>
            </w:pPr>
            <w:r>
              <w:rPr>
                <w:rFonts w:ascii="Times New Roman" w:hAnsi="Times New Roman" w:cs="Times New Roman"/>
                <w:noProof/>
                <w:color w:val="000000"/>
                <w:lang w:eastAsia="fr-FR"/>
              </w:rPr>
              <w:drawing>
                <wp:inline distT="0" distB="0" distL="0" distR="0">
                  <wp:extent cx="2060845" cy="137160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4026" cy="1373717"/>
                          </a:xfrm>
                          <a:prstGeom prst="rect">
                            <a:avLst/>
                          </a:prstGeom>
                          <a:noFill/>
                          <a:ln>
                            <a:noFill/>
                          </a:ln>
                        </pic:spPr>
                      </pic:pic>
                    </a:graphicData>
                  </a:graphic>
                </wp:inline>
              </w:drawing>
            </w:r>
          </w:p>
          <w:p w:rsidR="00045F40" w:rsidRDefault="00045F40" w:rsidP="003E24F4">
            <w:pPr>
              <w:autoSpaceDE w:val="0"/>
              <w:autoSpaceDN w:val="0"/>
              <w:adjustRightInd w:val="0"/>
              <w:rPr>
                <w:rFonts w:ascii="Times New Roman" w:hAnsi="Times New Roman" w:cs="Times New Roman"/>
                <w:color w:val="000000"/>
              </w:rPr>
            </w:pPr>
          </w:p>
          <w:p w:rsidR="00045F40" w:rsidRPr="00045F40" w:rsidRDefault="00152459" w:rsidP="003E24F4">
            <w:pPr>
              <w:autoSpaceDE w:val="0"/>
              <w:autoSpaceDN w:val="0"/>
              <w:adjustRightInd w:val="0"/>
              <w:rPr>
                <w:rFonts w:ascii="Times New Roman" w:hAnsi="Times New Roman" w:cs="Times New Roman"/>
                <w:color w:val="000000"/>
              </w:rPr>
            </w:pPr>
            <w:r>
              <w:rPr>
                <w:rFonts w:ascii="Times New Roman" w:hAnsi="Times New Roman" w:cs="Times New Roman"/>
                <w:b/>
                <w:color w:val="000000"/>
              </w:rPr>
              <w:t xml:space="preserve">                              </w:t>
            </w:r>
            <w:r w:rsidR="00045F40">
              <w:rPr>
                <w:rFonts w:ascii="Times New Roman" w:hAnsi="Times New Roman" w:cs="Times New Roman"/>
                <w:b/>
                <w:color w:val="000000"/>
              </w:rPr>
              <w:t>p</w:t>
            </w:r>
            <w:r w:rsidR="00045F40" w:rsidRPr="00045F40">
              <w:rPr>
                <w:rFonts w:ascii="Times New Roman" w:hAnsi="Times New Roman" w:cs="Times New Roman"/>
                <w:b/>
                <w:color w:val="000000"/>
              </w:rPr>
              <w:t>hoto 2</w:t>
            </w:r>
          </w:p>
        </w:tc>
      </w:tr>
      <w:tr w:rsidR="00152459" w:rsidTr="00045F40">
        <w:trPr>
          <w:jc w:val="center"/>
        </w:trPr>
        <w:tc>
          <w:tcPr>
            <w:tcW w:w="4606" w:type="dxa"/>
          </w:tcPr>
          <w:p w:rsidR="00152459" w:rsidRDefault="00152459" w:rsidP="003E24F4">
            <w:pPr>
              <w:autoSpaceDE w:val="0"/>
              <w:autoSpaceDN w:val="0"/>
              <w:adjustRightInd w:val="0"/>
              <w:rPr>
                <w:rFonts w:ascii="Times New Roman" w:hAnsi="Times New Roman" w:cs="Times New Roman"/>
                <w:noProof/>
                <w:color w:val="000000"/>
                <w:lang w:eastAsia="fr-FR"/>
              </w:rPr>
            </w:pPr>
          </w:p>
        </w:tc>
        <w:tc>
          <w:tcPr>
            <w:tcW w:w="4606" w:type="dxa"/>
          </w:tcPr>
          <w:p w:rsidR="00152459" w:rsidRDefault="00152459" w:rsidP="00152459">
            <w:pPr>
              <w:autoSpaceDE w:val="0"/>
              <w:autoSpaceDN w:val="0"/>
              <w:adjustRightInd w:val="0"/>
              <w:rPr>
                <w:rFonts w:ascii="Times New Roman" w:hAnsi="Times New Roman" w:cs="Times New Roman"/>
                <w:noProof/>
                <w:color w:val="000000"/>
                <w:lang w:eastAsia="fr-FR"/>
              </w:rPr>
            </w:pPr>
          </w:p>
        </w:tc>
      </w:tr>
    </w:tbl>
    <w:p w:rsidR="003E24F4" w:rsidRPr="003E24F4" w:rsidRDefault="003E24F4" w:rsidP="00045F40">
      <w:pPr>
        <w:autoSpaceDE w:val="0"/>
        <w:autoSpaceDN w:val="0"/>
        <w:adjustRightInd w:val="0"/>
        <w:spacing w:after="0" w:line="240" w:lineRule="auto"/>
        <w:jc w:val="both"/>
        <w:rPr>
          <w:rFonts w:ascii="Times New Roman" w:hAnsi="Times New Roman" w:cs="Times New Roman"/>
          <w:color w:val="000000"/>
        </w:rPr>
      </w:pPr>
      <w:r w:rsidRPr="003E24F4">
        <w:rPr>
          <w:rFonts w:ascii="Times New Roman" w:hAnsi="Times New Roman" w:cs="Times New Roman"/>
          <w:color w:val="000000"/>
        </w:rPr>
        <w:t xml:space="preserve">• un </w:t>
      </w:r>
      <w:r w:rsidRPr="003E24F4">
        <w:rPr>
          <w:rFonts w:ascii="Times New Roman" w:hAnsi="Times New Roman" w:cs="Times New Roman"/>
          <w:b/>
          <w:bCs/>
          <w:color w:val="FF0000"/>
        </w:rPr>
        <w:t xml:space="preserve">obturateur </w:t>
      </w:r>
      <w:r w:rsidRPr="003E24F4">
        <w:rPr>
          <w:rFonts w:ascii="Times New Roman" w:hAnsi="Times New Roman" w:cs="Times New Roman"/>
          <w:color w:val="000000"/>
        </w:rPr>
        <w:t xml:space="preserve">situé derrière l’objectif, qui permet de choisir la durée d’exposition de </w:t>
      </w:r>
      <w:proofErr w:type="gramStart"/>
      <w:r w:rsidRPr="003E24F4">
        <w:rPr>
          <w:rFonts w:ascii="Times New Roman" w:hAnsi="Times New Roman" w:cs="Times New Roman"/>
          <w:color w:val="000000"/>
        </w:rPr>
        <w:t xml:space="preserve">l’image surle </w:t>
      </w:r>
      <w:proofErr w:type="gramEnd"/>
      <w:r w:rsidR="00045F40">
        <w:rPr>
          <w:rFonts w:ascii="Times New Roman" w:hAnsi="Times New Roman" w:cs="Times New Roman"/>
          <w:color w:val="000000"/>
        </w:rPr>
        <w:t xml:space="preserve"> c</w:t>
      </w:r>
      <w:r w:rsidRPr="003E24F4">
        <w:rPr>
          <w:rFonts w:ascii="Times New Roman" w:hAnsi="Times New Roman" w:cs="Times New Roman"/>
          <w:color w:val="000000"/>
        </w:rPr>
        <w:t>apteur; il règle ainsi la quantité de lumière qui parviendra au capteur.</w:t>
      </w:r>
    </w:p>
    <w:p w:rsidR="003E24F4" w:rsidRDefault="003E24F4" w:rsidP="00045F40">
      <w:pPr>
        <w:autoSpaceDE w:val="0"/>
        <w:autoSpaceDN w:val="0"/>
        <w:adjustRightInd w:val="0"/>
        <w:spacing w:after="0" w:line="240" w:lineRule="auto"/>
        <w:jc w:val="both"/>
        <w:rPr>
          <w:rFonts w:ascii="Times New Roman" w:hAnsi="Times New Roman" w:cs="Times New Roman"/>
          <w:b/>
          <w:bCs/>
          <w:color w:val="000000"/>
        </w:rPr>
      </w:pPr>
      <w:r w:rsidRPr="003E24F4">
        <w:rPr>
          <w:rFonts w:ascii="Times New Roman" w:hAnsi="Times New Roman" w:cs="Times New Roman"/>
          <w:color w:val="000000"/>
        </w:rPr>
        <w:t xml:space="preserve">• un </w:t>
      </w:r>
      <w:r w:rsidRPr="003E24F4">
        <w:rPr>
          <w:rFonts w:ascii="Times New Roman" w:hAnsi="Times New Roman" w:cs="Times New Roman"/>
          <w:b/>
          <w:bCs/>
          <w:color w:val="FF0000"/>
        </w:rPr>
        <w:t>capteur numérique</w:t>
      </w:r>
      <w:r w:rsidRPr="003E24F4">
        <w:rPr>
          <w:rFonts w:ascii="Times New Roman" w:hAnsi="Times New Roman" w:cs="Times New Roman"/>
          <w:color w:val="FF0000"/>
        </w:rPr>
        <w:t xml:space="preserve">. </w:t>
      </w:r>
      <w:r w:rsidRPr="003E24F4">
        <w:rPr>
          <w:rFonts w:ascii="Times New Roman" w:hAnsi="Times New Roman" w:cs="Times New Roman"/>
          <w:color w:val="000000"/>
        </w:rPr>
        <w:t xml:space="preserve">Il est « l'équivalent » de la pellicule sur les appareils argentiques. </w:t>
      </w:r>
      <w:r w:rsidRPr="003E24F4">
        <w:rPr>
          <w:rFonts w:ascii="Times New Roman" w:hAnsi="Times New Roman" w:cs="Times New Roman"/>
          <w:b/>
          <w:bCs/>
          <w:color w:val="000000"/>
        </w:rPr>
        <w:t>C'est</w:t>
      </w:r>
      <w:r w:rsidR="00C016E4">
        <w:rPr>
          <w:rFonts w:ascii="Times New Roman" w:hAnsi="Times New Roman" w:cs="Times New Roman"/>
          <w:b/>
          <w:bCs/>
          <w:color w:val="000000"/>
        </w:rPr>
        <w:t xml:space="preserve"> </w:t>
      </w:r>
      <w:r w:rsidRPr="003E24F4">
        <w:rPr>
          <w:rFonts w:ascii="Times New Roman" w:hAnsi="Times New Roman" w:cs="Times New Roman"/>
          <w:b/>
          <w:bCs/>
          <w:color w:val="000000"/>
        </w:rPr>
        <w:t>le capteur numérique qui « capte » la lumière lorsque la photo est prise.</w:t>
      </w:r>
    </w:p>
    <w:p w:rsidR="00045F40" w:rsidRDefault="00045F40" w:rsidP="00045F40">
      <w:pPr>
        <w:autoSpaceDE w:val="0"/>
        <w:autoSpaceDN w:val="0"/>
        <w:adjustRightInd w:val="0"/>
        <w:spacing w:after="0" w:line="240" w:lineRule="auto"/>
        <w:jc w:val="both"/>
        <w:rPr>
          <w:rFonts w:ascii="Times New Roman" w:hAnsi="Times New Roman" w:cs="Times New Roman"/>
          <w:b/>
          <w:bCs/>
          <w:color w:val="000000"/>
        </w:rPr>
      </w:pPr>
    </w:p>
    <w:tbl>
      <w:tblPr>
        <w:tblStyle w:val="Grilledutableau"/>
        <w:tblW w:w="0" w:type="auto"/>
        <w:jc w:val="center"/>
        <w:tblLook w:val="04A0"/>
      </w:tblPr>
      <w:tblGrid>
        <w:gridCol w:w="6654"/>
        <w:gridCol w:w="3793"/>
      </w:tblGrid>
      <w:tr w:rsidR="00045F40" w:rsidTr="00045F40">
        <w:trPr>
          <w:jc w:val="center"/>
        </w:trPr>
        <w:tc>
          <w:tcPr>
            <w:tcW w:w="6654" w:type="dxa"/>
            <w:tcBorders>
              <w:top w:val="nil"/>
              <w:left w:val="nil"/>
              <w:bottom w:val="nil"/>
              <w:right w:val="nil"/>
            </w:tcBorders>
          </w:tcPr>
          <w:p w:rsidR="00045F40" w:rsidRDefault="00045F40" w:rsidP="00045F40">
            <w:pPr>
              <w:autoSpaceDE w:val="0"/>
              <w:autoSpaceDN w:val="0"/>
              <w:adjustRightInd w:val="0"/>
              <w:jc w:val="both"/>
              <w:rPr>
                <w:rFonts w:ascii="Times New Roman" w:hAnsi="Times New Roman" w:cs="Times New Roman"/>
                <w:b/>
                <w:bCs/>
                <w:color w:val="000000"/>
              </w:rPr>
            </w:pPr>
            <w:r>
              <w:rPr>
                <w:rFonts w:ascii="Times New Roman" w:hAnsi="Times New Roman" w:cs="Times New Roman"/>
                <w:b/>
                <w:bCs/>
                <w:noProof/>
                <w:color w:val="000000"/>
                <w:lang w:eastAsia="fr-FR"/>
              </w:rPr>
              <w:drawing>
                <wp:inline distT="0" distB="0" distL="0" distR="0">
                  <wp:extent cx="3084368" cy="1967082"/>
                  <wp:effectExtent l="19050" t="0" r="1732"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1988" cy="1965564"/>
                          </a:xfrm>
                          <a:prstGeom prst="rect">
                            <a:avLst/>
                          </a:prstGeom>
                          <a:noFill/>
                          <a:ln>
                            <a:noFill/>
                          </a:ln>
                        </pic:spPr>
                      </pic:pic>
                    </a:graphicData>
                  </a:graphic>
                </wp:inline>
              </w:drawing>
            </w:r>
          </w:p>
        </w:tc>
        <w:tc>
          <w:tcPr>
            <w:tcW w:w="3793" w:type="dxa"/>
            <w:tcBorders>
              <w:top w:val="nil"/>
              <w:left w:val="nil"/>
              <w:bottom w:val="nil"/>
              <w:right w:val="nil"/>
            </w:tcBorders>
          </w:tcPr>
          <w:p w:rsidR="00045F40" w:rsidRDefault="00045F40" w:rsidP="00045F40">
            <w:pPr>
              <w:autoSpaceDE w:val="0"/>
              <w:autoSpaceDN w:val="0"/>
              <w:adjustRightInd w:val="0"/>
              <w:jc w:val="center"/>
              <w:rPr>
                <w:rFonts w:ascii="Times New Roman" w:hAnsi="Times New Roman" w:cs="Times New Roman"/>
                <w:b/>
                <w:bCs/>
                <w:color w:val="000000"/>
              </w:rPr>
            </w:pPr>
            <w:r>
              <w:rPr>
                <w:rFonts w:ascii="Times New Roman" w:hAnsi="Times New Roman" w:cs="Times New Roman"/>
                <w:b/>
                <w:bCs/>
                <w:noProof/>
                <w:color w:val="000000"/>
                <w:lang w:eastAsia="fr-FR"/>
              </w:rPr>
              <w:drawing>
                <wp:inline distT="0" distB="0" distL="0" distR="0">
                  <wp:extent cx="1704975" cy="15906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590675"/>
                          </a:xfrm>
                          <a:prstGeom prst="rect">
                            <a:avLst/>
                          </a:prstGeom>
                          <a:noFill/>
                          <a:ln>
                            <a:noFill/>
                          </a:ln>
                        </pic:spPr>
                      </pic:pic>
                    </a:graphicData>
                  </a:graphic>
                </wp:inline>
              </w:drawing>
            </w:r>
          </w:p>
        </w:tc>
      </w:tr>
    </w:tbl>
    <w:p w:rsidR="00045F40" w:rsidRDefault="00045F40" w:rsidP="003E24F4">
      <w:pPr>
        <w:autoSpaceDE w:val="0"/>
        <w:autoSpaceDN w:val="0"/>
        <w:adjustRightInd w:val="0"/>
        <w:spacing w:after="0" w:line="240" w:lineRule="auto"/>
        <w:rPr>
          <w:rFonts w:ascii="TimesNewRomanPS-BoldMT" w:hAnsi="TimesNewRomanPS-BoldMT" w:cs="TimesNewRomanPS-BoldMT"/>
          <w:b/>
          <w:bCs/>
          <w:color w:val="FF0000"/>
          <w:sz w:val="32"/>
          <w:szCs w:val="32"/>
        </w:rPr>
      </w:pPr>
    </w:p>
    <w:p w:rsidR="003E24F4" w:rsidRPr="00C47695" w:rsidRDefault="00045F40" w:rsidP="00C47695">
      <w:pPr>
        <w:autoSpaceDE w:val="0"/>
        <w:autoSpaceDN w:val="0"/>
        <w:adjustRightInd w:val="0"/>
        <w:spacing w:after="0" w:line="240" w:lineRule="auto"/>
        <w:jc w:val="both"/>
        <w:rPr>
          <w:rFonts w:ascii="Times New Roman" w:hAnsi="Times New Roman" w:cs="Times New Roman"/>
          <w:b/>
          <w:bCs/>
          <w:color w:val="FF0000"/>
        </w:rPr>
      </w:pPr>
      <w:r w:rsidRPr="00C47695">
        <w:rPr>
          <w:rFonts w:ascii="Times New Roman" w:hAnsi="Times New Roman" w:cs="Times New Roman"/>
          <w:b/>
          <w:bCs/>
          <w:color w:val="FF0000"/>
        </w:rPr>
        <w:t>I</w:t>
      </w:r>
      <w:r w:rsidR="003E24F4" w:rsidRPr="00C47695">
        <w:rPr>
          <w:rFonts w:ascii="Times New Roman" w:hAnsi="Times New Roman" w:cs="Times New Roman"/>
          <w:b/>
          <w:bCs/>
          <w:color w:val="FF0000"/>
        </w:rPr>
        <w:t>I) l’objectif :</w:t>
      </w:r>
    </w:p>
    <w:p w:rsidR="003E24F4" w:rsidRPr="00C47695" w:rsidRDefault="003E24F4" w:rsidP="00C47695">
      <w:pPr>
        <w:autoSpaceDE w:val="0"/>
        <w:autoSpaceDN w:val="0"/>
        <w:adjustRightInd w:val="0"/>
        <w:spacing w:after="0" w:line="240" w:lineRule="auto"/>
        <w:jc w:val="both"/>
        <w:rPr>
          <w:rFonts w:ascii="Times New Roman" w:hAnsi="Times New Roman" w:cs="Times New Roman"/>
          <w:color w:val="000000"/>
        </w:rPr>
      </w:pPr>
      <w:r w:rsidRPr="00C47695">
        <w:rPr>
          <w:rFonts w:ascii="Times New Roman" w:hAnsi="Times New Roman" w:cs="Times New Roman"/>
          <w:color w:val="000000"/>
        </w:rPr>
        <w:t>Une simple lentille convergente sert d’objectif dans les appareils bon marché. Lorsqu’elle estdiaphragmée, de façon à se trouver dans les conditions de Gauss, elle donne d’un objet réel une imagerelativement nette. Cette image se forme sur le capteur, tout près du plan focal image.</w:t>
      </w:r>
    </w:p>
    <w:p w:rsidR="003E24F4" w:rsidRPr="00C47695" w:rsidRDefault="003E24F4" w:rsidP="00C47695">
      <w:pPr>
        <w:autoSpaceDE w:val="0"/>
        <w:autoSpaceDN w:val="0"/>
        <w:adjustRightInd w:val="0"/>
        <w:spacing w:after="0" w:line="240" w:lineRule="auto"/>
        <w:jc w:val="both"/>
        <w:rPr>
          <w:rFonts w:ascii="Times New Roman" w:hAnsi="Times New Roman" w:cs="Times New Roman"/>
          <w:color w:val="000000"/>
        </w:rPr>
      </w:pPr>
      <w:r w:rsidRPr="00C47695">
        <w:rPr>
          <w:rFonts w:ascii="Times New Roman" w:hAnsi="Times New Roman" w:cs="Times New Roman"/>
          <w:color w:val="000000"/>
        </w:rPr>
        <w:t>La plupart des objectifs sont constitués par des associations de lentilles différentes (</w:t>
      </w:r>
      <w:proofErr w:type="spellStart"/>
      <w:r w:rsidRPr="00C47695">
        <w:rPr>
          <w:rFonts w:ascii="Times New Roman" w:hAnsi="Times New Roman" w:cs="Times New Roman"/>
          <w:color w:val="000000"/>
        </w:rPr>
        <w:t>cf</w:t>
      </w:r>
      <w:proofErr w:type="spellEnd"/>
      <w:r w:rsidR="00C016E4">
        <w:rPr>
          <w:rFonts w:ascii="Times New Roman" w:hAnsi="Times New Roman" w:cs="Times New Roman"/>
          <w:color w:val="000000"/>
        </w:rPr>
        <w:t xml:space="preserve"> </w:t>
      </w:r>
      <w:r w:rsidRPr="00C47695">
        <w:rPr>
          <w:rFonts w:ascii="Times New Roman" w:hAnsi="Times New Roman" w:cs="Times New Roman"/>
          <w:b/>
          <w:color w:val="000000"/>
        </w:rPr>
        <w:t>photo 1</w:t>
      </w:r>
      <w:r w:rsidRPr="00C47695">
        <w:rPr>
          <w:rFonts w:ascii="Times New Roman" w:hAnsi="Times New Roman" w:cs="Times New Roman"/>
          <w:color w:val="000000"/>
        </w:rPr>
        <w:t>), taillées</w:t>
      </w:r>
      <w:r w:rsidR="00C016E4">
        <w:rPr>
          <w:rFonts w:ascii="Times New Roman" w:hAnsi="Times New Roman" w:cs="Times New Roman"/>
          <w:color w:val="000000"/>
        </w:rPr>
        <w:t xml:space="preserve"> </w:t>
      </w:r>
      <w:r w:rsidRPr="00C47695">
        <w:rPr>
          <w:rFonts w:ascii="Times New Roman" w:hAnsi="Times New Roman" w:cs="Times New Roman"/>
          <w:color w:val="000000"/>
        </w:rPr>
        <w:t>dans des verres spéciaux, aux indices bien déterminés. Cette association permet de corriger les</w:t>
      </w:r>
      <w:r w:rsidR="00C47695">
        <w:rPr>
          <w:rFonts w:ascii="Times New Roman" w:hAnsi="Times New Roman" w:cs="Times New Roman"/>
          <w:color w:val="000000"/>
        </w:rPr>
        <w:t xml:space="preserve"> nombreux défauts (aberrations g</w:t>
      </w:r>
      <w:r w:rsidRPr="00C47695">
        <w:rPr>
          <w:rFonts w:ascii="Times New Roman" w:hAnsi="Times New Roman" w:cs="Times New Roman"/>
          <w:color w:val="000000"/>
        </w:rPr>
        <w:t>éométriques et chromatiques) que présente toute lentille. Nousassimilerons ce groupe de lentilles à une lentille unique.</w:t>
      </w:r>
    </w:p>
    <w:p w:rsidR="003E24F4" w:rsidRDefault="003E24F4" w:rsidP="00C47695">
      <w:pPr>
        <w:autoSpaceDE w:val="0"/>
        <w:autoSpaceDN w:val="0"/>
        <w:adjustRightInd w:val="0"/>
        <w:spacing w:after="0" w:line="240" w:lineRule="auto"/>
        <w:jc w:val="both"/>
        <w:rPr>
          <w:rFonts w:ascii="Times New Roman" w:hAnsi="Times New Roman" w:cs="Times New Roman"/>
          <w:b/>
          <w:bCs/>
          <w:i/>
          <w:iCs/>
          <w:color w:val="FF0000"/>
        </w:rPr>
      </w:pPr>
      <w:r w:rsidRPr="00C47695">
        <w:rPr>
          <w:rFonts w:ascii="Times New Roman" w:hAnsi="Times New Roman" w:cs="Times New Roman"/>
          <w:color w:val="000000"/>
        </w:rPr>
        <w:lastRenderedPageBreak/>
        <w:t xml:space="preserve">Une caractéristique importante de l’objectif est sa </w:t>
      </w:r>
      <w:r w:rsidRPr="00C47695">
        <w:rPr>
          <w:rFonts w:ascii="Times New Roman" w:hAnsi="Times New Roman" w:cs="Times New Roman"/>
          <w:color w:val="FF0000"/>
        </w:rPr>
        <w:t>distance focale</w:t>
      </w:r>
      <w:r w:rsidR="00C016E4">
        <w:rPr>
          <w:rFonts w:ascii="Times New Roman" w:hAnsi="Times New Roman" w:cs="Times New Roman"/>
          <w:color w:val="FF0000"/>
        </w:rPr>
        <w:t xml:space="preserve"> </w:t>
      </w:r>
      <w:r w:rsidR="00753C53" w:rsidRPr="00345ACE">
        <w:rPr>
          <w:rFonts w:ascii="Times New Roman" w:hAnsi="Times New Roman" w:cs="Times New Roman"/>
          <w:color w:val="FF0000"/>
        </w:rPr>
        <w:t>f</w:t>
      </w:r>
      <w:r w:rsidRPr="00C47695">
        <w:rPr>
          <w:rFonts w:ascii="Times New Roman" w:hAnsi="Times New Roman" w:cs="Times New Roman"/>
          <w:color w:val="FF0000"/>
        </w:rPr>
        <w:t xml:space="preserve">. </w:t>
      </w:r>
      <w:r w:rsidRPr="00C47695">
        <w:rPr>
          <w:rFonts w:ascii="Times New Roman" w:hAnsi="Times New Roman" w:cs="Times New Roman"/>
          <w:color w:val="000000"/>
        </w:rPr>
        <w:t xml:space="preserve">On peut la définir comme </w:t>
      </w:r>
      <w:r w:rsidRPr="00C47695">
        <w:rPr>
          <w:rFonts w:ascii="Times New Roman" w:hAnsi="Times New Roman" w:cs="Times New Roman"/>
          <w:b/>
          <w:bCs/>
          <w:i/>
          <w:iCs/>
          <w:color w:val="FF0000"/>
        </w:rPr>
        <w:t>la</w:t>
      </w:r>
      <w:r w:rsidR="00C016E4">
        <w:rPr>
          <w:rFonts w:ascii="Times New Roman" w:hAnsi="Times New Roman" w:cs="Times New Roman"/>
          <w:b/>
          <w:bCs/>
          <w:i/>
          <w:iCs/>
          <w:color w:val="FF0000"/>
        </w:rPr>
        <w:t xml:space="preserve"> </w:t>
      </w:r>
      <w:r w:rsidRPr="00C47695">
        <w:rPr>
          <w:rFonts w:ascii="Times New Roman" w:hAnsi="Times New Roman" w:cs="Times New Roman"/>
          <w:b/>
          <w:bCs/>
          <w:i/>
          <w:iCs/>
          <w:color w:val="FF0000"/>
        </w:rPr>
        <w:t>distance en millimètre entre le capteur et le centre optique de l’objectif.</w:t>
      </w:r>
    </w:p>
    <w:p w:rsidR="00753C53" w:rsidRPr="00C47695" w:rsidRDefault="00F452A4" w:rsidP="00753C53">
      <w:pPr>
        <w:autoSpaceDE w:val="0"/>
        <w:autoSpaceDN w:val="0"/>
        <w:adjustRightInd w:val="0"/>
        <w:spacing w:after="0" w:line="240" w:lineRule="auto"/>
        <w:jc w:val="center"/>
        <w:rPr>
          <w:rFonts w:ascii="Times New Roman" w:hAnsi="Times New Roman" w:cs="Times New Roman"/>
          <w:b/>
          <w:bCs/>
          <w:i/>
          <w:iCs/>
          <w:color w:val="FF0000"/>
        </w:rPr>
      </w:pPr>
      <w:r>
        <w:rPr>
          <w:rFonts w:ascii="Times New Roman" w:hAnsi="Times New Roman" w:cs="Times New Roman"/>
          <w:b/>
          <w:bCs/>
          <w:i/>
          <w:iCs/>
          <w:noProof/>
          <w:color w:val="FF0000"/>
          <w:lang w:eastAsia="fr-FR"/>
        </w:rPr>
        <w:pict>
          <v:shapetype id="_x0000_t202" coordsize="21600,21600" o:spt="202" path="m,l,21600r21600,l21600,xe">
            <v:stroke joinstyle="miter"/>
            <v:path gradientshapeok="t" o:connecttype="rect"/>
          </v:shapetype>
          <v:shape id="Zone de texte 14" o:spid="_x0000_s1026" type="#_x0000_t202" style="position:absolute;left:0;text-align:left;margin-left:218.25pt;margin-top:124.75pt;width:21pt;height:18.7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" fillcolor="white [3201]" stroked="f" strokeweight=".5pt">
            <v:textbox style="mso-next-textbox:#Zone de texte 14">
              <w:txbxContent>
                <w:p w:rsidR="00FD230C" w:rsidRPr="00345ACE" w:rsidRDefault="00FD230C">
                  <w:pPr>
                    <w:rPr>
                      <w:rFonts w:ascii="Times New Roman" w:hAnsi="Times New Roman" w:cs="Times New Roman"/>
                    </w:rPr>
                  </w:pPr>
                  <w:proofErr w:type="gramStart"/>
                  <w:r w:rsidRPr="00345ACE">
                    <w:rPr>
                      <w:rFonts w:ascii="Times New Roman" w:hAnsi="Times New Roman" w:cs="Times New Roman"/>
                    </w:rPr>
                    <w:t>f</w:t>
                  </w:r>
                  <w:proofErr w:type="gramEnd"/>
                </w:p>
              </w:txbxContent>
            </v:textbox>
          </v:shape>
        </w:pict>
      </w:r>
      <w:r w:rsidR="00753C53">
        <w:rPr>
          <w:rFonts w:ascii="Times New Roman" w:hAnsi="Times New Roman" w:cs="Times New Roman"/>
          <w:b/>
          <w:bCs/>
          <w:i/>
          <w:iCs/>
          <w:noProof/>
          <w:color w:val="FF0000"/>
          <w:lang w:eastAsia="fr-FR"/>
        </w:rPr>
        <w:drawing>
          <wp:inline distT="0" distB="0" distL="0" distR="0">
            <wp:extent cx="5429250" cy="1937389"/>
            <wp:effectExtent l="0" t="0" r="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8840" cy="1937243"/>
                    </a:xfrm>
                    <a:prstGeom prst="rect">
                      <a:avLst/>
                    </a:prstGeom>
                    <a:noFill/>
                    <a:ln>
                      <a:noFill/>
                    </a:ln>
                  </pic:spPr>
                </pic:pic>
              </a:graphicData>
            </a:graphic>
          </wp:inline>
        </w:drawing>
      </w:r>
    </w:p>
    <w:p w:rsidR="00C47695" w:rsidRDefault="00C47695" w:rsidP="00C47695">
      <w:pPr>
        <w:autoSpaceDE w:val="0"/>
        <w:autoSpaceDN w:val="0"/>
        <w:adjustRightInd w:val="0"/>
        <w:spacing w:after="0" w:line="240" w:lineRule="auto"/>
        <w:jc w:val="both"/>
        <w:rPr>
          <w:rFonts w:ascii="Times New Roman" w:hAnsi="Times New Roman" w:cs="Times New Roman"/>
          <w:b/>
          <w:bCs/>
          <w:color w:val="FF0000"/>
        </w:rPr>
      </w:pPr>
    </w:p>
    <w:p w:rsidR="003E24F4" w:rsidRPr="00C47695" w:rsidRDefault="003E24F4" w:rsidP="00C47695">
      <w:pPr>
        <w:autoSpaceDE w:val="0"/>
        <w:autoSpaceDN w:val="0"/>
        <w:adjustRightInd w:val="0"/>
        <w:spacing w:after="0" w:line="240" w:lineRule="auto"/>
        <w:jc w:val="both"/>
        <w:rPr>
          <w:rFonts w:ascii="Times New Roman" w:hAnsi="Times New Roman" w:cs="Times New Roman"/>
          <w:b/>
          <w:bCs/>
          <w:color w:val="FF0000"/>
        </w:rPr>
      </w:pPr>
      <w:r w:rsidRPr="00C47695">
        <w:rPr>
          <w:rFonts w:ascii="Times New Roman" w:hAnsi="Times New Roman" w:cs="Times New Roman"/>
          <w:b/>
          <w:bCs/>
          <w:color w:val="FF0000"/>
        </w:rPr>
        <w:t>III) Le diaphragme :</w:t>
      </w:r>
    </w:p>
    <w:p w:rsidR="003E24F4" w:rsidRDefault="003E24F4" w:rsidP="00C47695">
      <w:pPr>
        <w:autoSpaceDE w:val="0"/>
        <w:autoSpaceDN w:val="0"/>
        <w:adjustRightInd w:val="0"/>
        <w:spacing w:after="0" w:line="240" w:lineRule="auto"/>
        <w:jc w:val="both"/>
        <w:rPr>
          <w:rFonts w:ascii="Times New Roman" w:hAnsi="Times New Roman" w:cs="Times New Roman"/>
          <w:color w:val="000000"/>
        </w:rPr>
      </w:pPr>
      <w:r w:rsidRPr="00C47695">
        <w:rPr>
          <w:rFonts w:ascii="Times New Roman" w:hAnsi="Times New Roman" w:cs="Times New Roman"/>
          <w:color w:val="000000"/>
        </w:rPr>
        <w:t>C’est un écran métallique percé d’un trou. Un dispositif à iris permet de faire varier le diamètre du</w:t>
      </w:r>
      <w:r w:rsidR="00C47695">
        <w:rPr>
          <w:rFonts w:ascii="Times New Roman" w:hAnsi="Times New Roman" w:cs="Times New Roman"/>
          <w:color w:val="000000"/>
        </w:rPr>
        <w:t xml:space="preserve"> trou </w:t>
      </w:r>
      <w:r w:rsidRPr="00C47695">
        <w:rPr>
          <w:rFonts w:ascii="Times New Roman" w:hAnsi="Times New Roman" w:cs="Times New Roman"/>
          <w:color w:val="000000"/>
        </w:rPr>
        <w:t>(</w:t>
      </w:r>
      <w:proofErr w:type="spellStart"/>
      <w:r w:rsidRPr="00C47695">
        <w:rPr>
          <w:rFonts w:ascii="Times New Roman" w:hAnsi="Times New Roman" w:cs="Times New Roman"/>
          <w:color w:val="000000"/>
        </w:rPr>
        <w:t>cf</w:t>
      </w:r>
      <w:proofErr w:type="spellEnd"/>
      <w:r w:rsidR="00C016E4">
        <w:rPr>
          <w:rFonts w:ascii="Times New Roman" w:hAnsi="Times New Roman" w:cs="Times New Roman"/>
          <w:color w:val="000000"/>
        </w:rPr>
        <w:t xml:space="preserve"> </w:t>
      </w:r>
      <w:r w:rsidRPr="00C47695">
        <w:rPr>
          <w:rFonts w:ascii="Times New Roman" w:hAnsi="Times New Roman" w:cs="Times New Roman"/>
          <w:b/>
          <w:color w:val="000000"/>
        </w:rPr>
        <w:t>photo 2</w:t>
      </w:r>
      <w:r w:rsidRPr="00C47695">
        <w:rPr>
          <w:rFonts w:ascii="Times New Roman" w:hAnsi="Times New Roman" w:cs="Times New Roman"/>
          <w:color w:val="000000"/>
        </w:rPr>
        <w:t>)</w:t>
      </w:r>
      <w:r w:rsidR="00C47695">
        <w:rPr>
          <w:rFonts w:ascii="Times New Roman" w:hAnsi="Times New Roman" w:cs="Times New Roman"/>
          <w:color w:val="000000"/>
        </w:rPr>
        <w:t>.</w:t>
      </w:r>
      <w:r w:rsidRPr="00C47695">
        <w:rPr>
          <w:rFonts w:ascii="Times New Roman" w:hAnsi="Times New Roman" w:cs="Times New Roman"/>
          <w:color w:val="000000"/>
        </w:rPr>
        <w:t xml:space="preserve"> Le rôle essentiel du diaphragme est de contrôler la quantité de lumière quiimpressionnera le film. En outre, il limite l’inclinaison des rayons lumineux sur l’axe optique(conditions de Gauss). On définit le </w:t>
      </w:r>
      <w:r w:rsidRPr="00C47695">
        <w:rPr>
          <w:rFonts w:ascii="Times New Roman" w:hAnsi="Times New Roman" w:cs="Times New Roman"/>
          <w:color w:val="FF0000"/>
        </w:rPr>
        <w:t xml:space="preserve">nombre d’ouverture </w:t>
      </w:r>
      <w:r w:rsidR="00753C53">
        <w:rPr>
          <w:rFonts w:ascii="Times New Roman" w:hAnsi="Times New Roman" w:cs="Times New Roman"/>
          <w:color w:val="FF0000"/>
        </w:rPr>
        <w:t>(sans dimension</w:t>
      </w:r>
      <w:r w:rsidR="00753C53" w:rsidRPr="00345ACE">
        <w:rPr>
          <w:rFonts w:ascii="Times New Roman" w:hAnsi="Times New Roman" w:cs="Times New Roman"/>
          <w:color w:val="FF0000"/>
        </w:rPr>
        <w:t xml:space="preserve">) </w:t>
      </w:r>
      <w:r w:rsidRPr="00345ACE">
        <w:rPr>
          <w:rFonts w:ascii="Times New Roman" w:hAnsi="Times New Roman" w:cs="Times New Roman"/>
          <w:color w:val="FF0000"/>
        </w:rPr>
        <w:t>N :</w:t>
      </w:r>
      <w:r w:rsidR="00C47695" w:rsidRPr="00345ACE">
        <w:rPr>
          <w:rFonts w:ascii="Times New Roman" w:hAnsi="Times New Roman" w:cs="Times New Roman"/>
          <w:color w:val="FF0000"/>
        </w:rPr>
        <w:t xml:space="preserve"> N = f/D</w:t>
      </w:r>
      <w:r w:rsidR="00AB5480">
        <w:rPr>
          <w:rFonts w:ascii="Times New Roman" w:hAnsi="Times New Roman" w:cs="Times New Roman"/>
          <w:color w:val="FF0000"/>
        </w:rPr>
        <w:t xml:space="preserve"> </w:t>
      </w:r>
      <w:r w:rsidRPr="00C47695">
        <w:rPr>
          <w:rFonts w:ascii="Times New Roman" w:hAnsi="Times New Roman" w:cs="Times New Roman"/>
          <w:color w:val="000000"/>
        </w:rPr>
        <w:t xml:space="preserve">où </w:t>
      </w:r>
      <w:r w:rsidRPr="00345ACE">
        <w:rPr>
          <w:rFonts w:ascii="Times New Roman" w:hAnsi="Times New Roman" w:cs="Times New Roman"/>
          <w:color w:val="000000"/>
        </w:rPr>
        <w:t>f</w:t>
      </w:r>
      <w:r w:rsidR="00AB5480">
        <w:rPr>
          <w:rFonts w:ascii="Times New Roman" w:hAnsi="Times New Roman" w:cs="Times New Roman"/>
          <w:color w:val="000000"/>
        </w:rPr>
        <w:t xml:space="preserve"> </w:t>
      </w:r>
      <w:r w:rsidRPr="00C47695">
        <w:rPr>
          <w:rFonts w:ascii="Times New Roman" w:hAnsi="Times New Roman" w:cs="Times New Roman"/>
          <w:color w:val="000000"/>
        </w:rPr>
        <w:t xml:space="preserve">est la distance focale de l’objectif et </w:t>
      </w:r>
      <w:r w:rsidRPr="00345ACE">
        <w:rPr>
          <w:rFonts w:ascii="Times New Roman" w:hAnsi="Times New Roman" w:cs="Times New Roman"/>
          <w:color w:val="000000"/>
        </w:rPr>
        <w:t>D</w:t>
      </w:r>
      <w:r w:rsidRPr="00C47695">
        <w:rPr>
          <w:rFonts w:ascii="Times New Roman" w:hAnsi="Times New Roman" w:cs="Times New Roman"/>
          <w:color w:val="000000"/>
        </w:rPr>
        <w:t xml:space="preserve"> le diamètre </w:t>
      </w:r>
      <w:r w:rsidR="00753C53">
        <w:rPr>
          <w:rFonts w:ascii="Times New Roman" w:hAnsi="Times New Roman" w:cs="Times New Roman"/>
          <w:color w:val="000000"/>
        </w:rPr>
        <w:t>du diaphragme.</w:t>
      </w:r>
    </w:p>
    <w:p w:rsidR="00753C53" w:rsidRDefault="00753C53" w:rsidP="00C47695">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Les valeurs d</w:t>
      </w:r>
      <w:r w:rsidR="008A043C">
        <w:rPr>
          <w:rFonts w:ascii="Times New Roman" w:hAnsi="Times New Roman" w:cs="Times New Roman"/>
          <w:color w:val="000000"/>
        </w:rPr>
        <w:t>u nombre d</w:t>
      </w:r>
      <w:r>
        <w:rPr>
          <w:rFonts w:ascii="Times New Roman" w:hAnsi="Times New Roman" w:cs="Times New Roman"/>
          <w:color w:val="000000"/>
        </w:rPr>
        <w:t>’ouverture les plus fréquentes sont :</w:t>
      </w:r>
    </w:p>
    <w:tbl>
      <w:tblPr>
        <w:tblStyle w:val="Grilledutableau"/>
        <w:tblW w:w="0" w:type="auto"/>
        <w:jc w:val="center"/>
        <w:tblLook w:val="04A0"/>
      </w:tblPr>
      <w:tblGrid>
        <w:gridCol w:w="737"/>
        <w:gridCol w:w="737"/>
        <w:gridCol w:w="737"/>
        <w:gridCol w:w="737"/>
        <w:gridCol w:w="737"/>
        <w:gridCol w:w="737"/>
        <w:gridCol w:w="737"/>
        <w:gridCol w:w="737"/>
        <w:gridCol w:w="737"/>
        <w:gridCol w:w="737"/>
        <w:gridCol w:w="737"/>
      </w:tblGrid>
      <w:tr w:rsidR="00753C53" w:rsidTr="008D070D">
        <w:trPr>
          <w:jc w:val="center"/>
        </w:trPr>
        <w:tc>
          <w:tcPr>
            <w:tcW w:w="737" w:type="dxa"/>
          </w:tcPr>
          <w:p w:rsidR="00753C53" w:rsidRPr="00345ACE" w:rsidRDefault="00753C53" w:rsidP="00C47695">
            <w:pPr>
              <w:autoSpaceDE w:val="0"/>
              <w:autoSpaceDN w:val="0"/>
              <w:adjustRightInd w:val="0"/>
              <w:jc w:val="both"/>
              <w:rPr>
                <w:rFonts w:ascii="Times New Roman" w:hAnsi="Times New Roman" w:cs="Times New Roman"/>
                <w:color w:val="000000"/>
              </w:rPr>
            </w:pPr>
            <w:r w:rsidRPr="00345ACE">
              <w:rPr>
                <w:rFonts w:ascii="Times New Roman" w:hAnsi="Times New Roman" w:cs="Times New Roman"/>
                <w:color w:val="000000"/>
              </w:rPr>
              <w:t>N</w:t>
            </w:r>
          </w:p>
        </w:tc>
        <w:tc>
          <w:tcPr>
            <w:tcW w:w="737" w:type="dxa"/>
          </w:tcPr>
          <w:p w:rsidR="00753C53" w:rsidRDefault="00753C53" w:rsidP="00C4769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1,4</w:t>
            </w:r>
          </w:p>
        </w:tc>
        <w:tc>
          <w:tcPr>
            <w:tcW w:w="737" w:type="dxa"/>
          </w:tcPr>
          <w:p w:rsidR="00753C53" w:rsidRDefault="00753C53" w:rsidP="00C4769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2</w:t>
            </w:r>
          </w:p>
        </w:tc>
        <w:tc>
          <w:tcPr>
            <w:tcW w:w="737" w:type="dxa"/>
          </w:tcPr>
          <w:p w:rsidR="00753C53" w:rsidRDefault="00753C53" w:rsidP="00C4769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2,8</w:t>
            </w:r>
          </w:p>
        </w:tc>
        <w:tc>
          <w:tcPr>
            <w:tcW w:w="737" w:type="dxa"/>
          </w:tcPr>
          <w:p w:rsidR="00753C53" w:rsidRDefault="00753C53" w:rsidP="00C4769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4</w:t>
            </w:r>
          </w:p>
        </w:tc>
        <w:tc>
          <w:tcPr>
            <w:tcW w:w="737" w:type="dxa"/>
          </w:tcPr>
          <w:p w:rsidR="00753C53" w:rsidRDefault="00753C53" w:rsidP="00C4769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5,6</w:t>
            </w:r>
          </w:p>
        </w:tc>
        <w:tc>
          <w:tcPr>
            <w:tcW w:w="737" w:type="dxa"/>
          </w:tcPr>
          <w:p w:rsidR="00753C53" w:rsidRDefault="00753C53" w:rsidP="00C4769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8</w:t>
            </w:r>
          </w:p>
        </w:tc>
        <w:tc>
          <w:tcPr>
            <w:tcW w:w="737" w:type="dxa"/>
          </w:tcPr>
          <w:p w:rsidR="00753C53" w:rsidRDefault="008D070D" w:rsidP="00C4769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11</w:t>
            </w:r>
          </w:p>
        </w:tc>
        <w:tc>
          <w:tcPr>
            <w:tcW w:w="737" w:type="dxa"/>
          </w:tcPr>
          <w:p w:rsidR="00753C53" w:rsidRDefault="008D070D" w:rsidP="00C4769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16</w:t>
            </w:r>
          </w:p>
        </w:tc>
        <w:tc>
          <w:tcPr>
            <w:tcW w:w="737" w:type="dxa"/>
          </w:tcPr>
          <w:p w:rsidR="00753C53" w:rsidRDefault="008D070D" w:rsidP="00C4769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22</w:t>
            </w:r>
          </w:p>
        </w:tc>
        <w:tc>
          <w:tcPr>
            <w:tcW w:w="737" w:type="dxa"/>
          </w:tcPr>
          <w:p w:rsidR="00753C53" w:rsidRDefault="008D070D" w:rsidP="00C47695">
            <w:pPr>
              <w:autoSpaceDE w:val="0"/>
              <w:autoSpaceDN w:val="0"/>
              <w:adjustRightInd w:val="0"/>
              <w:jc w:val="both"/>
              <w:rPr>
                <w:rFonts w:ascii="Times New Roman" w:hAnsi="Times New Roman" w:cs="Times New Roman"/>
                <w:color w:val="000000"/>
              </w:rPr>
            </w:pPr>
            <w:r>
              <w:rPr>
                <w:rFonts w:ascii="Times New Roman" w:hAnsi="Times New Roman" w:cs="Times New Roman"/>
                <w:color w:val="000000"/>
              </w:rPr>
              <w:t>32</w:t>
            </w:r>
          </w:p>
        </w:tc>
      </w:tr>
    </w:tbl>
    <w:p w:rsidR="00753C53" w:rsidRPr="00C47695" w:rsidRDefault="00345ACE" w:rsidP="00C47695">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Ces valeurs constituent une suite géométrique de </w:t>
      </w:r>
      <w:proofErr w:type="gramStart"/>
      <w:r>
        <w:rPr>
          <w:rFonts w:ascii="Times New Roman" w:hAnsi="Times New Roman" w:cs="Times New Roman"/>
          <w:color w:val="000000"/>
        </w:rPr>
        <w:t xml:space="preserve">raison </w:t>
      </w:r>
      <w:proofErr w:type="gramEnd"/>
      <w:r w:rsidR="008A043C" w:rsidRPr="00EA1653">
        <w:rPr>
          <w:position w:val="-6"/>
        </w:rPr>
        <w:object w:dxaOrig="3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55pt;height:15.8pt" o:ole="">
            <v:imagedata r:id="rId12" o:title=""/>
          </v:shape>
          <o:OLEObject Type="Embed" ProgID="Equation.3" ShapeID="_x0000_i1028" DrawAspect="Content" ObjectID="_1535627597" r:id="rId13"/>
        </w:object>
      </w:r>
      <w:r w:rsidR="008A043C">
        <w:t>.</w:t>
      </w:r>
    </w:p>
    <w:p w:rsidR="00FD230C" w:rsidRPr="00FD230C" w:rsidRDefault="00FD230C" w:rsidP="00FD230C">
      <w:pPr>
        <w:autoSpaceDE w:val="0"/>
        <w:autoSpaceDN w:val="0"/>
        <w:adjustRightInd w:val="0"/>
        <w:spacing w:after="0" w:line="240" w:lineRule="auto"/>
        <w:jc w:val="both"/>
        <w:rPr>
          <w:rFonts w:ascii="Times New Roman" w:hAnsi="Times New Roman" w:cs="Times New Roman"/>
        </w:rPr>
      </w:pPr>
      <w:r w:rsidRPr="00FD230C">
        <w:rPr>
          <w:rFonts w:ascii="Times New Roman" w:hAnsi="Times New Roman" w:cs="Times New Roman"/>
        </w:rPr>
        <w:t xml:space="preserve">Sur les objectifs photographiques, c’est en réalité le diamètre du diaphragme qui est porté par desindications </w:t>
      </w:r>
      <w:r w:rsidRPr="00345ACE">
        <w:rPr>
          <w:rFonts w:ascii="Times New Roman" w:hAnsi="Times New Roman" w:cs="Times New Roman"/>
        </w:rPr>
        <w:t>f/N</w:t>
      </w:r>
      <w:r w:rsidRPr="00FD230C">
        <w:rPr>
          <w:rFonts w:ascii="Times New Roman" w:hAnsi="Times New Roman" w:cs="Times New Roman"/>
        </w:rPr>
        <w:t xml:space="preserve"> : f/8, f/11, etc… Par exemple, si on </w:t>
      </w:r>
      <w:r w:rsidR="00345ACE">
        <w:rPr>
          <w:rFonts w:ascii="Times New Roman" w:hAnsi="Times New Roman" w:cs="Times New Roman"/>
        </w:rPr>
        <w:t>modifie le réglage en passant</w:t>
      </w:r>
      <w:r w:rsidRPr="00FD230C">
        <w:rPr>
          <w:rFonts w:ascii="Times New Roman" w:hAnsi="Times New Roman" w:cs="Times New Roman"/>
        </w:rPr>
        <w:t xml:space="preserve"> d'une valeur f/2.8 à f/4</w:t>
      </w:r>
      <w:r w:rsidR="00345ACE">
        <w:rPr>
          <w:rFonts w:ascii="Times New Roman" w:hAnsi="Times New Roman" w:cs="Times New Roman"/>
        </w:rPr>
        <w:t xml:space="preserve"> par exemple</w:t>
      </w:r>
      <w:r w:rsidRPr="00FD230C">
        <w:rPr>
          <w:rFonts w:ascii="Times New Roman" w:hAnsi="Times New Roman" w:cs="Times New Roman"/>
        </w:rPr>
        <w:t>, on diminue</w:t>
      </w:r>
      <w:r w:rsidR="00C016E4">
        <w:rPr>
          <w:rFonts w:ascii="Times New Roman" w:hAnsi="Times New Roman" w:cs="Times New Roman"/>
        </w:rPr>
        <w:t xml:space="preserve"> </w:t>
      </w:r>
      <w:r w:rsidR="00345ACE" w:rsidRPr="00FD230C">
        <w:rPr>
          <w:rFonts w:ascii="Times New Roman" w:hAnsi="Times New Roman" w:cs="Times New Roman"/>
        </w:rPr>
        <w:t xml:space="preserve">d’un facteur </w:t>
      </w:r>
      <w:r w:rsidR="008A043C" w:rsidRPr="00EA1653">
        <w:rPr>
          <w:position w:val="-6"/>
        </w:rPr>
        <w:object w:dxaOrig="360" w:dyaOrig="320">
          <v:shape id="_x0000_i1029" type="#_x0000_t75" style="width:18.55pt;height:15.8pt" o:ole="">
            <v:imagedata r:id="rId12" o:title=""/>
          </v:shape>
          <o:OLEObject Type="Embed" ProgID="Equation.3" ShapeID="_x0000_i1029" DrawAspect="Content" ObjectID="_1535627598" r:id="rId14"/>
        </w:object>
      </w:r>
      <w:r w:rsidR="008A043C">
        <w:rPr>
          <w:rFonts w:ascii="Times New Roman" w:hAnsi="Times New Roman" w:cs="Times New Roman"/>
        </w:rPr>
        <w:t xml:space="preserve"> le</w:t>
      </w:r>
      <w:r w:rsidR="00345ACE" w:rsidRPr="00FD230C">
        <w:rPr>
          <w:rFonts w:ascii="Times New Roman" w:hAnsi="Times New Roman" w:cs="Times New Roman"/>
        </w:rPr>
        <w:t xml:space="preserve"> diamètre</w:t>
      </w:r>
      <w:r w:rsidR="008A043C">
        <w:rPr>
          <w:rFonts w:ascii="Times New Roman" w:hAnsi="Times New Roman" w:cs="Times New Roman"/>
        </w:rPr>
        <w:t xml:space="preserve"> du diaphragmedonc </w:t>
      </w:r>
      <w:r w:rsidRPr="00FD230C">
        <w:rPr>
          <w:rFonts w:ascii="Times New Roman" w:hAnsi="Times New Roman" w:cs="Times New Roman"/>
        </w:rPr>
        <w:t xml:space="preserve">de moitié </w:t>
      </w:r>
      <w:r w:rsidR="008A043C">
        <w:rPr>
          <w:rFonts w:ascii="Times New Roman" w:hAnsi="Times New Roman" w:cs="Times New Roman"/>
        </w:rPr>
        <w:t>sa surface.</w:t>
      </w:r>
    </w:p>
    <w:p w:rsidR="008A043C" w:rsidRDefault="00FD230C" w:rsidP="00FD230C">
      <w:pPr>
        <w:autoSpaceDE w:val="0"/>
        <w:autoSpaceDN w:val="0"/>
        <w:adjustRightInd w:val="0"/>
        <w:spacing w:after="0" w:line="240" w:lineRule="auto"/>
        <w:jc w:val="both"/>
        <w:rPr>
          <w:rFonts w:ascii="Times New Roman" w:hAnsi="Times New Roman" w:cs="Times New Roman"/>
        </w:rPr>
      </w:pPr>
      <w:r w:rsidRPr="00FD230C">
        <w:rPr>
          <w:rFonts w:ascii="Times New Roman" w:hAnsi="Times New Roman" w:cs="Times New Roman"/>
        </w:rPr>
        <w:t>Ainsi, si le photographe veut diminuer la surface du diaphragme, il doit augmenter N ce qui est unpeu troublant de prime abord…</w:t>
      </w:r>
    </w:p>
    <w:p w:rsidR="00F27209" w:rsidRDefault="00F27209" w:rsidP="00FD230C">
      <w:pPr>
        <w:autoSpaceDE w:val="0"/>
        <w:autoSpaceDN w:val="0"/>
        <w:adjustRightInd w:val="0"/>
        <w:spacing w:after="0" w:line="240" w:lineRule="auto"/>
        <w:jc w:val="both"/>
        <w:rPr>
          <w:rFonts w:ascii="Times New Roman" w:hAnsi="Times New Roman" w:cs="Times New Roman"/>
        </w:rPr>
      </w:pPr>
    </w:p>
    <w:p w:rsidR="003E24F4" w:rsidRPr="00C47695" w:rsidRDefault="003E24F4" w:rsidP="003E24F4">
      <w:pPr>
        <w:autoSpaceDE w:val="0"/>
        <w:autoSpaceDN w:val="0"/>
        <w:adjustRightInd w:val="0"/>
        <w:spacing w:after="0" w:line="240" w:lineRule="auto"/>
        <w:rPr>
          <w:rFonts w:ascii="Times New Roman" w:hAnsi="Times New Roman" w:cs="Times New Roman"/>
          <w:b/>
          <w:bCs/>
          <w:color w:val="FF0000"/>
        </w:rPr>
      </w:pPr>
      <w:r w:rsidRPr="00C47695">
        <w:rPr>
          <w:rFonts w:ascii="Times New Roman" w:hAnsi="Times New Roman" w:cs="Times New Roman"/>
          <w:b/>
          <w:bCs/>
          <w:color w:val="FF0000"/>
        </w:rPr>
        <w:t>IV) L’obturateur :</w:t>
      </w:r>
    </w:p>
    <w:p w:rsidR="003E24F4" w:rsidRDefault="003E24F4" w:rsidP="00F27209">
      <w:pPr>
        <w:autoSpaceDE w:val="0"/>
        <w:autoSpaceDN w:val="0"/>
        <w:adjustRightInd w:val="0"/>
        <w:spacing w:after="0" w:line="240" w:lineRule="auto"/>
        <w:jc w:val="both"/>
        <w:rPr>
          <w:rFonts w:ascii="Times New Roman" w:hAnsi="Times New Roman" w:cs="Times New Roman"/>
          <w:color w:val="000000"/>
        </w:rPr>
      </w:pPr>
      <w:r w:rsidRPr="00C47695">
        <w:rPr>
          <w:rFonts w:ascii="Times New Roman" w:hAnsi="Times New Roman" w:cs="Times New Roman"/>
          <w:color w:val="000000"/>
        </w:rPr>
        <w:t xml:space="preserve">Ce dispositif laisse pénétrer la lumière dans l’appareil pendant une durée déterminée appelée </w:t>
      </w:r>
      <w:r w:rsidRPr="00C47695">
        <w:rPr>
          <w:rFonts w:ascii="Times New Roman" w:hAnsi="Times New Roman" w:cs="Times New Roman"/>
          <w:color w:val="FF0000"/>
        </w:rPr>
        <w:t>temps</w:t>
      </w:r>
      <w:r w:rsidR="00C016E4">
        <w:rPr>
          <w:rFonts w:ascii="Times New Roman" w:hAnsi="Times New Roman" w:cs="Times New Roman"/>
          <w:color w:val="FF0000"/>
        </w:rPr>
        <w:t xml:space="preserve"> </w:t>
      </w:r>
      <w:r w:rsidRPr="00C47695">
        <w:rPr>
          <w:rFonts w:ascii="Times New Roman" w:hAnsi="Times New Roman" w:cs="Times New Roman"/>
          <w:color w:val="FF0000"/>
        </w:rPr>
        <w:t>d’ouverture</w:t>
      </w:r>
      <w:r w:rsidRPr="00C47695">
        <w:rPr>
          <w:rFonts w:ascii="Times New Roman" w:hAnsi="Times New Roman" w:cs="Times New Roman"/>
          <w:color w:val="000000"/>
        </w:rPr>
        <w:t xml:space="preserve">, ou </w:t>
      </w:r>
      <w:r w:rsidR="00F27209">
        <w:rPr>
          <w:rFonts w:ascii="Times New Roman" w:hAnsi="Times New Roman" w:cs="Times New Roman"/>
          <w:color w:val="000000"/>
        </w:rPr>
        <w:t xml:space="preserve"> </w:t>
      </w:r>
      <w:r w:rsidR="00F27209" w:rsidRPr="00C016E4">
        <w:rPr>
          <w:rFonts w:ascii="Times New Roman" w:hAnsi="Times New Roman" w:cs="Times New Roman"/>
          <w:color w:val="FF0000"/>
        </w:rPr>
        <w:t>t</w:t>
      </w:r>
      <w:r w:rsidRPr="00C47695">
        <w:rPr>
          <w:rFonts w:ascii="Times New Roman" w:hAnsi="Times New Roman" w:cs="Times New Roman"/>
          <w:color w:val="FF0000"/>
        </w:rPr>
        <w:t>emps de pose</w:t>
      </w:r>
      <w:r w:rsidRPr="00C47695">
        <w:rPr>
          <w:rFonts w:ascii="Times New Roman" w:hAnsi="Times New Roman" w:cs="Times New Roman"/>
          <w:color w:val="000000"/>
        </w:rPr>
        <w:t xml:space="preserve">. Cette durée varie couramment de plusieurs secondes à 1/2000 seconde.On parle aussi de </w:t>
      </w:r>
      <w:r w:rsidRPr="00C47695">
        <w:rPr>
          <w:rFonts w:ascii="Times New Roman" w:hAnsi="Times New Roman" w:cs="Times New Roman"/>
          <w:color w:val="FF0000"/>
        </w:rPr>
        <w:t xml:space="preserve">vitesse d’obturation. </w:t>
      </w:r>
      <w:r w:rsidRPr="00C47695">
        <w:rPr>
          <w:rFonts w:ascii="Times New Roman" w:hAnsi="Times New Roman" w:cs="Times New Roman"/>
          <w:color w:val="000000"/>
        </w:rPr>
        <w:t>C’est le temps pendant lequel le capteur enregistre l'image.</w:t>
      </w:r>
    </w:p>
    <w:p w:rsidR="00892B11" w:rsidRPr="00C47695" w:rsidRDefault="00892B11" w:rsidP="00F27209">
      <w:pPr>
        <w:autoSpaceDE w:val="0"/>
        <w:autoSpaceDN w:val="0"/>
        <w:adjustRightInd w:val="0"/>
        <w:spacing w:after="0" w:line="240" w:lineRule="auto"/>
        <w:jc w:val="both"/>
        <w:rPr>
          <w:rFonts w:ascii="Times New Roman" w:hAnsi="Times New Roman" w:cs="Times New Roman"/>
          <w:color w:val="000000"/>
        </w:rPr>
      </w:pPr>
    </w:p>
    <w:p w:rsidR="00C47695" w:rsidRDefault="00C47695" w:rsidP="00AC55BE">
      <w:pPr>
        <w:pBdr>
          <w:top w:val="double" w:sz="4" w:space="1" w:color="auto"/>
          <w:left w:val="double" w:sz="4" w:space="1" w:color="auto"/>
          <w:right w:val="double" w:sz="4" w:space="1" w:color="auto"/>
        </w:pBdr>
        <w:rPr>
          <w:rFonts w:ascii="Times New Roman" w:hAnsi="Times New Roman" w:cs="Times New Roman"/>
          <w:sz w:val="28"/>
          <w:szCs w:val="28"/>
        </w:rPr>
      </w:pPr>
      <w:r w:rsidRPr="00C47695">
        <w:rPr>
          <w:rFonts w:ascii="Times New Roman" w:hAnsi="Times New Roman" w:cs="Times New Roman"/>
          <w:sz w:val="28"/>
          <w:szCs w:val="28"/>
        </w:rPr>
        <w:t xml:space="preserve">Document </w:t>
      </w:r>
      <w:r>
        <w:rPr>
          <w:rFonts w:ascii="Times New Roman" w:hAnsi="Times New Roman" w:cs="Times New Roman"/>
          <w:sz w:val="28"/>
          <w:szCs w:val="28"/>
        </w:rPr>
        <w:t>2</w:t>
      </w:r>
      <w:r w:rsidRPr="00C47695">
        <w:rPr>
          <w:rFonts w:ascii="Times New Roman" w:hAnsi="Times New Roman" w:cs="Times New Roman"/>
          <w:sz w:val="28"/>
          <w:szCs w:val="28"/>
        </w:rPr>
        <w:t xml:space="preserve"> : </w:t>
      </w:r>
      <w:r>
        <w:rPr>
          <w:rFonts w:ascii="Times New Roman" w:hAnsi="Times New Roman" w:cs="Times New Roman"/>
          <w:sz w:val="28"/>
          <w:szCs w:val="28"/>
        </w:rPr>
        <w:t>l’exposition</w:t>
      </w:r>
    </w:p>
    <w:p w:rsidR="00FA0A14" w:rsidRDefault="00FA0A14" w:rsidP="00AC55BE">
      <w:pPr>
        <w:pBdr>
          <w:top w:val="double" w:sz="4" w:space="1" w:color="auto"/>
          <w:left w:val="double" w:sz="4" w:space="1" w:color="auto"/>
          <w:right w:val="double" w:sz="4" w:space="1" w:color="auto"/>
        </w:pBdr>
        <w:spacing w:after="0"/>
        <w:jc w:val="both"/>
        <w:rPr>
          <w:rFonts w:ascii="Times New Roman" w:hAnsi="Times New Roman" w:cs="Times New Roman"/>
        </w:rPr>
      </w:pPr>
      <w:r>
        <w:rPr>
          <w:rFonts w:ascii="Times New Roman" w:hAnsi="Times New Roman" w:cs="Times New Roman"/>
        </w:rPr>
        <w:t>La bonne exposition consiste à envoyer sur le capteur numérique la quantité exacte de lumière nécessaire afin d’obtenir une image de qualité, c’est-à-dire, sauf exception créative, quand le sujet n’est ni trop clair (photo surexposée), ni trop sombre (photo sous-exposée). En photographie, l’exposition est influencée par trois paramètres :</w:t>
      </w:r>
    </w:p>
    <w:p w:rsidR="00892B11" w:rsidRPr="00892B11" w:rsidRDefault="00FA0A14" w:rsidP="00AC55BE">
      <w:pPr>
        <w:pBdr>
          <w:top w:val="double" w:sz="4" w:space="1" w:color="auto"/>
          <w:left w:val="double" w:sz="4" w:space="1" w:color="auto"/>
          <w:right w:val="double" w:sz="4" w:space="1" w:color="auto"/>
        </w:pBdr>
        <w:spacing w:after="0"/>
        <w:jc w:val="both"/>
        <w:rPr>
          <w:rFonts w:ascii="Times New Roman" w:hAnsi="Times New Roman" w:cs="Times New Roman"/>
        </w:rPr>
      </w:pPr>
      <w:r>
        <w:rPr>
          <w:rFonts w:ascii="Times New Roman" w:hAnsi="Times New Roman" w:cs="Times New Roman"/>
        </w:rPr>
        <w:sym w:font="Symbol" w:char="F0B7"/>
      </w:r>
      <w:r w:rsidR="00C016E4">
        <w:rPr>
          <w:rFonts w:ascii="Times New Roman" w:hAnsi="Times New Roman" w:cs="Times New Roman"/>
        </w:rPr>
        <w:t xml:space="preserve"> </w:t>
      </w:r>
      <w:proofErr w:type="gramStart"/>
      <w:r w:rsidRPr="00FA0A14">
        <w:rPr>
          <w:rFonts w:ascii="Times New Roman" w:hAnsi="Times New Roman" w:cs="Times New Roman"/>
          <w:b/>
        </w:rPr>
        <w:t>l’ouverture</w:t>
      </w:r>
      <w:proofErr w:type="gramEnd"/>
      <w:r w:rsidRPr="00FA0A14">
        <w:rPr>
          <w:rFonts w:ascii="Times New Roman" w:hAnsi="Times New Roman" w:cs="Times New Roman"/>
          <w:b/>
        </w:rPr>
        <w:t xml:space="preserve"> du diaphragme</w:t>
      </w:r>
      <w:r>
        <w:rPr>
          <w:rFonts w:ascii="Times New Roman" w:hAnsi="Times New Roman" w:cs="Times New Roman"/>
        </w:rPr>
        <w:t> : plus on augmente le diamètre d’ouverture du diaphragme au déclenchement, plus la quantité de lumière qui entre dans l’appareil et atteint le c</w:t>
      </w:r>
      <w:r w:rsidR="00892B11">
        <w:rPr>
          <w:rFonts w:ascii="Times New Roman" w:hAnsi="Times New Roman" w:cs="Times New Roman"/>
        </w:rPr>
        <w:t>apteur numérique est importante. Pl</w:t>
      </w:r>
      <w:r w:rsidR="00892B11" w:rsidRPr="00892B11">
        <w:rPr>
          <w:rFonts w:ascii="Times New Roman" w:hAnsi="Times New Roman" w:cs="Times New Roman"/>
        </w:rPr>
        <w:t>us précisément, on appelle éclairement E le flux lumineux reçu par la surface sensible (le capteur)</w:t>
      </w:r>
      <w:r w:rsidR="00C016E4">
        <w:rPr>
          <w:rFonts w:ascii="Times New Roman" w:hAnsi="Times New Roman" w:cs="Times New Roman"/>
        </w:rPr>
        <w:t xml:space="preserve"> </w:t>
      </w:r>
      <w:r w:rsidR="00892B11" w:rsidRPr="00892B11">
        <w:rPr>
          <w:rFonts w:ascii="Times New Roman" w:hAnsi="Times New Roman" w:cs="Times New Roman"/>
        </w:rPr>
        <w:t>par unité de surface, exprimé en lux (ou lumen/m2) : c’est l’énergie lumineuse reçue par le capteur parunité de surface et de temps.</w:t>
      </w:r>
    </w:p>
    <w:p w:rsidR="00892B11" w:rsidRDefault="00892B11" w:rsidP="00AC55BE">
      <w:pPr>
        <w:pBdr>
          <w:top w:val="double" w:sz="4" w:space="1" w:color="auto"/>
          <w:left w:val="double" w:sz="4" w:space="1" w:color="auto"/>
          <w:right w:val="double" w:sz="4" w:space="1" w:color="auto"/>
        </w:pBdr>
        <w:autoSpaceDE w:val="0"/>
        <w:autoSpaceDN w:val="0"/>
        <w:adjustRightInd w:val="0"/>
        <w:spacing w:after="0" w:line="240" w:lineRule="auto"/>
        <w:jc w:val="both"/>
        <w:rPr>
          <w:rFonts w:ascii="Times New Roman" w:hAnsi="Times New Roman" w:cs="Times New Roman"/>
        </w:rPr>
      </w:pPr>
      <w:r w:rsidRPr="00892B11">
        <w:rPr>
          <w:rFonts w:ascii="Times New Roman" w:hAnsi="Times New Roman" w:cs="Times New Roman"/>
        </w:rPr>
        <w:t>On démontre que l’éclairement reçu par le capteur pour un faisceau incident parallèle à l’axe optique</w:t>
      </w:r>
      <w:r w:rsidR="00C016E4">
        <w:rPr>
          <w:rFonts w:ascii="Times New Roman" w:hAnsi="Times New Roman" w:cs="Times New Roman"/>
        </w:rPr>
        <w:t xml:space="preserve"> </w:t>
      </w:r>
      <w:r w:rsidRPr="00892B11">
        <w:rPr>
          <w:rFonts w:ascii="Times New Roman" w:hAnsi="Times New Roman" w:cs="Times New Roman"/>
        </w:rPr>
        <w:t>est proportionnel au carré du quotient D/f où D est la surface du diaphragme et f la distance focale de</w:t>
      </w:r>
      <w:r w:rsidR="00C016E4">
        <w:rPr>
          <w:rFonts w:ascii="Times New Roman" w:hAnsi="Times New Roman" w:cs="Times New Roman"/>
        </w:rPr>
        <w:t xml:space="preserve"> </w:t>
      </w:r>
      <w:r w:rsidRPr="00892B11">
        <w:rPr>
          <w:rFonts w:ascii="Times New Roman" w:hAnsi="Times New Roman" w:cs="Times New Roman"/>
        </w:rPr>
        <w:t xml:space="preserve">l’objectif soit </w:t>
      </w:r>
      <w:proofErr w:type="gramStart"/>
      <w:r w:rsidRPr="00892B11">
        <w:rPr>
          <w:rFonts w:ascii="Times New Roman" w:hAnsi="Times New Roman" w:cs="Times New Roman"/>
        </w:rPr>
        <w:t>:</w:t>
      </w:r>
      <w:r w:rsidR="00633EF5" w:rsidRPr="00892B11">
        <w:rPr>
          <w:position w:val="-26"/>
        </w:rPr>
        <w:object w:dxaOrig="1640" w:dyaOrig="680">
          <v:shape id="_x0000_i1025" type="#_x0000_t75" style="width:81.25pt;height:33.8pt" o:ole="">
            <v:imagedata r:id="rId15" o:title=""/>
          </v:shape>
          <o:OLEObject Type="Embed" ProgID="Equation.3" ShapeID="_x0000_i1025" DrawAspect="Content" ObjectID="_1535627599" r:id="rId16"/>
        </w:object>
      </w:r>
      <w:r>
        <w:t>,</w:t>
      </w:r>
      <w:proofErr w:type="gramEnd"/>
      <w:r w:rsidR="00C016E4">
        <w:t xml:space="preserve"> </w:t>
      </w:r>
      <w:r w:rsidRPr="00892B11">
        <w:rPr>
          <w:rFonts w:ascii="Times New Roman" w:hAnsi="Times New Roman" w:cs="Times New Roman"/>
        </w:rPr>
        <w:t>où k est un paramètre ne dépendant que de la source lumineuse et du facteur de transmission de</w:t>
      </w:r>
      <w:r w:rsidR="00C016E4">
        <w:rPr>
          <w:rFonts w:ascii="Times New Roman" w:hAnsi="Times New Roman" w:cs="Times New Roman"/>
        </w:rPr>
        <w:t xml:space="preserve"> </w:t>
      </w:r>
      <w:r w:rsidRPr="00892B11">
        <w:rPr>
          <w:rFonts w:ascii="Times New Roman" w:hAnsi="Times New Roman" w:cs="Times New Roman"/>
        </w:rPr>
        <w:t xml:space="preserve">l’objectif. </w:t>
      </w:r>
    </w:p>
    <w:p w:rsidR="00152459" w:rsidRPr="00892B11" w:rsidRDefault="00152459" w:rsidP="00AC55BE">
      <w:pPr>
        <w:pBdr>
          <w:top w:val="double" w:sz="4" w:space="1" w:color="auto"/>
          <w:left w:val="double" w:sz="4" w:space="1" w:color="auto"/>
          <w:right w:val="double" w:sz="4" w:space="1" w:color="auto"/>
        </w:pBdr>
        <w:autoSpaceDE w:val="0"/>
        <w:autoSpaceDN w:val="0"/>
        <w:adjustRightInd w:val="0"/>
        <w:spacing w:after="0" w:line="240" w:lineRule="auto"/>
        <w:jc w:val="both"/>
        <w:rPr>
          <w:rFonts w:ascii="Times New Roman" w:hAnsi="Times New Roman" w:cs="Times New Roman"/>
        </w:rPr>
      </w:pPr>
    </w:p>
    <w:p w:rsidR="00FA0A14" w:rsidRPr="00FA0A14" w:rsidRDefault="00FA0A14" w:rsidP="00AC55BE">
      <w:pPr>
        <w:pBdr>
          <w:top w:val="double" w:sz="4" w:space="1" w:color="auto"/>
          <w:left w:val="double" w:sz="4" w:space="1" w:color="auto"/>
          <w:right w:val="double" w:sz="4" w:space="1" w:color="auto"/>
        </w:pBdr>
        <w:spacing w:after="0"/>
        <w:jc w:val="both"/>
        <w:rPr>
          <w:rFonts w:ascii="Times New Roman" w:hAnsi="Times New Roman" w:cs="Times New Roman"/>
        </w:rPr>
      </w:pPr>
      <w:r>
        <w:rPr>
          <w:rFonts w:ascii="Times New Roman" w:hAnsi="Times New Roman" w:cs="Times New Roman"/>
        </w:rPr>
        <w:sym w:font="Symbol" w:char="F0B7"/>
      </w:r>
      <w:r w:rsidR="00C016E4">
        <w:rPr>
          <w:rFonts w:ascii="Times New Roman" w:hAnsi="Times New Roman" w:cs="Times New Roman"/>
        </w:rPr>
        <w:t xml:space="preserve"> </w:t>
      </w:r>
      <w:proofErr w:type="gramStart"/>
      <w:r>
        <w:rPr>
          <w:rFonts w:ascii="Times New Roman" w:hAnsi="Times New Roman" w:cs="Times New Roman"/>
          <w:b/>
        </w:rPr>
        <w:t>la</w:t>
      </w:r>
      <w:proofErr w:type="gramEnd"/>
      <w:r>
        <w:rPr>
          <w:rFonts w:ascii="Times New Roman" w:hAnsi="Times New Roman" w:cs="Times New Roman"/>
          <w:b/>
        </w:rPr>
        <w:t xml:space="preserve"> vitesse d’obturation</w:t>
      </w:r>
      <w:r>
        <w:rPr>
          <w:rFonts w:ascii="Times New Roman" w:hAnsi="Times New Roman" w:cs="Times New Roman"/>
        </w:rPr>
        <w:t xml:space="preserve"> : </w:t>
      </w:r>
      <w:r w:rsidR="00F379F6">
        <w:rPr>
          <w:rFonts w:ascii="Times New Roman" w:hAnsi="Times New Roman" w:cs="Times New Roman"/>
        </w:rPr>
        <w:t>l</w:t>
      </w:r>
      <w:r w:rsidRPr="00FA0A14">
        <w:rPr>
          <w:rFonts w:ascii="Times New Roman" w:hAnsi="Times New Roman" w:cs="Times New Roman"/>
        </w:rPr>
        <w:t>'obturateur est un diaphragme devant le capteur de l'appareil photo, qui s’ouvre plus ou moins</w:t>
      </w:r>
      <w:r w:rsidR="00C016E4">
        <w:rPr>
          <w:rFonts w:ascii="Times New Roman" w:hAnsi="Times New Roman" w:cs="Times New Roman"/>
        </w:rPr>
        <w:t xml:space="preserve"> </w:t>
      </w:r>
      <w:r w:rsidRPr="00FA0A14">
        <w:rPr>
          <w:rFonts w:ascii="Times New Roman" w:hAnsi="Times New Roman" w:cs="Times New Roman"/>
        </w:rPr>
        <w:t>longtemps, déterminant ainsi la vitesse d'exposition ou temps de pose T. En d'autre</w:t>
      </w:r>
      <w:r w:rsidR="00F379F6">
        <w:rPr>
          <w:rFonts w:ascii="Times New Roman" w:hAnsi="Times New Roman" w:cs="Times New Roman"/>
        </w:rPr>
        <w:t>s</w:t>
      </w:r>
      <w:r w:rsidRPr="00FA0A14">
        <w:rPr>
          <w:rFonts w:ascii="Times New Roman" w:hAnsi="Times New Roman" w:cs="Times New Roman"/>
        </w:rPr>
        <w:t xml:space="preserve"> termes, la vitesse</w:t>
      </w:r>
      <w:r w:rsidR="00C016E4">
        <w:rPr>
          <w:rFonts w:ascii="Times New Roman" w:hAnsi="Times New Roman" w:cs="Times New Roman"/>
        </w:rPr>
        <w:t xml:space="preserve"> </w:t>
      </w:r>
      <w:r w:rsidRPr="00FA0A14">
        <w:rPr>
          <w:rFonts w:ascii="Times New Roman" w:hAnsi="Times New Roman" w:cs="Times New Roman"/>
        </w:rPr>
        <w:t>détermine combien de temps le capteur de l'appareil photo va être soumis à la lumière. La vitesse</w:t>
      </w:r>
      <w:r w:rsidR="00C016E4">
        <w:rPr>
          <w:rFonts w:ascii="Times New Roman" w:hAnsi="Times New Roman" w:cs="Times New Roman"/>
        </w:rPr>
        <w:t xml:space="preserve"> </w:t>
      </w:r>
      <w:r w:rsidRPr="00FA0A14">
        <w:rPr>
          <w:rFonts w:ascii="Times New Roman" w:hAnsi="Times New Roman" w:cs="Times New Roman"/>
        </w:rPr>
        <w:t>s'exprime généralement en secondes ou fractions de seconde. Schématiquement :</w:t>
      </w:r>
    </w:p>
    <w:p w:rsidR="00FA0A14" w:rsidRPr="00FA0A14" w:rsidRDefault="00F379F6" w:rsidP="00AC55BE">
      <w:pPr>
        <w:pBdr>
          <w:top w:val="double" w:sz="4" w:space="1" w:color="auto"/>
          <w:left w:val="double" w:sz="4" w:space="1" w:color="auto"/>
          <w:right w:val="double" w:sz="4" w:space="1" w:color="auto"/>
        </w:pBdr>
        <w:autoSpaceDE w:val="0"/>
        <w:autoSpaceDN w:val="0"/>
        <w:adjustRightInd w:val="0"/>
        <w:spacing w:after="0" w:line="240" w:lineRule="auto"/>
        <w:jc w:val="both"/>
        <w:rPr>
          <w:rFonts w:ascii="Times New Roman" w:hAnsi="Times New Roman" w:cs="Times New Roman"/>
        </w:rPr>
      </w:pPr>
      <w:r>
        <w:rPr>
          <w:rFonts w:ascii="Times New Roman" w:eastAsia="Wingdings-Regular" w:hAnsi="Times New Roman" w:cs="Times New Roman"/>
        </w:rPr>
        <w:t>-</w:t>
      </w:r>
      <w:r w:rsidR="00FA0A14" w:rsidRPr="00FA0A14">
        <w:rPr>
          <w:rFonts w:ascii="Times New Roman" w:hAnsi="Times New Roman" w:cs="Times New Roman"/>
        </w:rPr>
        <w:t>un long temps de pose (ou vitesse lente), par exemple 1 seconde, permet d'exposer longtemps</w:t>
      </w:r>
      <w:r>
        <w:rPr>
          <w:rFonts w:ascii="Times New Roman" w:hAnsi="Times New Roman" w:cs="Times New Roman"/>
        </w:rPr>
        <w:t xml:space="preserve"> le capteur numérique</w:t>
      </w:r>
      <w:r w:rsidR="00FA0A14" w:rsidRPr="00FA0A14">
        <w:rPr>
          <w:rFonts w:ascii="Times New Roman" w:hAnsi="Times New Roman" w:cs="Times New Roman"/>
        </w:rPr>
        <w:t>, ce qui est utile pour</w:t>
      </w:r>
      <w:r w:rsidR="00C016E4">
        <w:rPr>
          <w:rFonts w:ascii="Times New Roman" w:hAnsi="Times New Roman" w:cs="Times New Roman"/>
        </w:rPr>
        <w:t xml:space="preserve"> </w:t>
      </w:r>
      <w:r w:rsidR="00FA0A14" w:rsidRPr="00FA0A14">
        <w:rPr>
          <w:rFonts w:ascii="Times New Roman" w:hAnsi="Times New Roman" w:cs="Times New Roman"/>
        </w:rPr>
        <w:t>les scènes peu lumineuses (permet d'éviter la sous-exposition) ;</w:t>
      </w:r>
    </w:p>
    <w:p w:rsidR="00FA0A14" w:rsidRPr="00FA0A14" w:rsidRDefault="00F379F6" w:rsidP="00AC55BE">
      <w:pPr>
        <w:pBdr>
          <w:top w:val="double" w:sz="4" w:space="1" w:color="auto"/>
          <w:left w:val="double" w:sz="4" w:space="1" w:color="auto"/>
          <w:right w:val="double" w:sz="4" w:space="1" w:color="auto"/>
        </w:pBdr>
        <w:autoSpaceDE w:val="0"/>
        <w:autoSpaceDN w:val="0"/>
        <w:adjustRightInd w:val="0"/>
        <w:spacing w:after="0" w:line="240" w:lineRule="auto"/>
        <w:jc w:val="both"/>
        <w:rPr>
          <w:rFonts w:ascii="Times New Roman" w:hAnsi="Times New Roman" w:cs="Times New Roman"/>
        </w:rPr>
      </w:pPr>
      <w:r>
        <w:rPr>
          <w:rFonts w:ascii="Times New Roman" w:eastAsia="Wingdings-Regular" w:hAnsi="Times New Roman" w:cs="Times New Roman"/>
        </w:rPr>
        <w:t>-</w:t>
      </w:r>
      <w:r w:rsidR="00FA0A14" w:rsidRPr="00FA0A14">
        <w:rPr>
          <w:rFonts w:ascii="Times New Roman" w:hAnsi="Times New Roman" w:cs="Times New Roman"/>
        </w:rPr>
        <w:t>un court temps de pose (ou vitesse rapide), par exemple 1/1000 de seconde, permet d'exposer</w:t>
      </w:r>
      <w:r w:rsidR="00C016E4">
        <w:rPr>
          <w:rFonts w:ascii="Times New Roman" w:hAnsi="Times New Roman" w:cs="Times New Roman"/>
        </w:rPr>
        <w:t xml:space="preserve"> </w:t>
      </w:r>
      <w:r w:rsidR="00FA0A14" w:rsidRPr="00FA0A14">
        <w:rPr>
          <w:rFonts w:ascii="Times New Roman" w:hAnsi="Times New Roman" w:cs="Times New Roman"/>
        </w:rPr>
        <w:t xml:space="preserve">très peu de </w:t>
      </w:r>
      <w:r>
        <w:rPr>
          <w:rFonts w:ascii="Times New Roman" w:hAnsi="Times New Roman" w:cs="Times New Roman"/>
        </w:rPr>
        <w:t>temps le capteur numérique,</w:t>
      </w:r>
      <w:r w:rsidR="00FA0A14" w:rsidRPr="00FA0A14">
        <w:rPr>
          <w:rFonts w:ascii="Times New Roman" w:hAnsi="Times New Roman" w:cs="Times New Roman"/>
        </w:rPr>
        <w:t xml:space="preserve"> ce qui est utile pour les scènes très</w:t>
      </w:r>
      <w:r w:rsidR="00C016E4">
        <w:rPr>
          <w:rFonts w:ascii="Times New Roman" w:hAnsi="Times New Roman" w:cs="Times New Roman"/>
        </w:rPr>
        <w:t xml:space="preserve"> </w:t>
      </w:r>
      <w:r w:rsidR="00FA0A14" w:rsidRPr="00FA0A14">
        <w:rPr>
          <w:rFonts w:ascii="Times New Roman" w:hAnsi="Times New Roman" w:cs="Times New Roman"/>
        </w:rPr>
        <w:t xml:space="preserve">lumineuses (permet d'éviter la </w:t>
      </w:r>
      <w:proofErr w:type="spellStart"/>
      <w:r w:rsidR="00FA0A14" w:rsidRPr="00FA0A14">
        <w:rPr>
          <w:rFonts w:ascii="Times New Roman" w:hAnsi="Times New Roman" w:cs="Times New Roman"/>
        </w:rPr>
        <w:t>sur-exposition</w:t>
      </w:r>
      <w:proofErr w:type="spellEnd"/>
      <w:r w:rsidR="00FA0A14" w:rsidRPr="00FA0A14">
        <w:rPr>
          <w:rFonts w:ascii="Times New Roman" w:hAnsi="Times New Roman" w:cs="Times New Roman"/>
        </w:rPr>
        <w:t>).</w:t>
      </w:r>
    </w:p>
    <w:p w:rsidR="00F379F6" w:rsidRDefault="00FA0A14" w:rsidP="00AC55BE">
      <w:pPr>
        <w:pBdr>
          <w:top w:val="double" w:sz="4" w:space="1" w:color="auto"/>
          <w:left w:val="double" w:sz="4" w:space="1" w:color="auto"/>
          <w:right w:val="double" w:sz="4" w:space="1" w:color="auto"/>
        </w:pBdr>
        <w:autoSpaceDE w:val="0"/>
        <w:autoSpaceDN w:val="0"/>
        <w:adjustRightInd w:val="0"/>
        <w:spacing w:after="0" w:line="240" w:lineRule="auto"/>
        <w:rPr>
          <w:rFonts w:ascii="TimesNewRomanPS-BoldMT" w:hAnsi="TimesNewRomanPS-BoldMT" w:cs="TimesNewRomanPS-BoldMT"/>
          <w:b/>
          <w:bCs/>
          <w:sz w:val="24"/>
          <w:szCs w:val="24"/>
        </w:rPr>
      </w:pPr>
      <w:r w:rsidRPr="00FA0A14">
        <w:rPr>
          <w:rFonts w:ascii="Times New Roman" w:hAnsi="Times New Roman" w:cs="Times New Roman"/>
        </w:rPr>
        <w:t>Les valeurs habituelles trouvées sur les APN sont les suivantes :</w:t>
      </w:r>
    </w:p>
    <w:tbl>
      <w:tblPr>
        <w:tblStyle w:val="Grilledutableau"/>
        <w:tblW w:w="0" w:type="auto"/>
        <w:tblInd w:w="1101" w:type="dxa"/>
        <w:tblBorders>
          <w:insideH w:val="none" w:sz="0" w:space="0" w:color="auto"/>
          <w:insideV w:val="none" w:sz="0" w:space="0" w:color="auto"/>
        </w:tblBorders>
        <w:tblLook w:val="04A0"/>
      </w:tblPr>
      <w:tblGrid>
        <w:gridCol w:w="828"/>
        <w:gridCol w:w="828"/>
        <w:gridCol w:w="828"/>
        <w:gridCol w:w="718"/>
        <w:gridCol w:w="718"/>
        <w:gridCol w:w="718"/>
        <w:gridCol w:w="608"/>
      </w:tblGrid>
      <w:tr w:rsidR="00F379F6" w:rsidRPr="00F379F6" w:rsidTr="000A39BF">
        <w:tc>
          <w:tcPr>
            <w:tcW w:w="236" w:type="dxa"/>
          </w:tcPr>
          <w:p w:rsidR="00F379F6" w:rsidRPr="00F379F6" w:rsidRDefault="00F379F6" w:rsidP="00AC55BE">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bCs/>
              </w:rPr>
            </w:pPr>
            <w:r w:rsidRPr="00F379F6">
              <w:rPr>
                <w:rFonts w:ascii="Times New Roman" w:hAnsi="Times New Roman" w:cs="Times New Roman"/>
                <w:bCs/>
              </w:rPr>
              <w:lastRenderedPageBreak/>
              <w:t>1/4000</w:t>
            </w:r>
          </w:p>
        </w:tc>
        <w:tc>
          <w:tcPr>
            <w:tcW w:w="236" w:type="dxa"/>
          </w:tcPr>
          <w:p w:rsidR="00F379F6" w:rsidRPr="00F379F6" w:rsidRDefault="00F379F6" w:rsidP="00AC55BE">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bCs/>
              </w:rPr>
            </w:pPr>
            <w:r w:rsidRPr="00F379F6">
              <w:rPr>
                <w:rFonts w:ascii="Times New Roman" w:hAnsi="Times New Roman" w:cs="Times New Roman"/>
                <w:bCs/>
              </w:rPr>
              <w:t>1/2000</w:t>
            </w:r>
          </w:p>
        </w:tc>
        <w:tc>
          <w:tcPr>
            <w:tcW w:w="236" w:type="dxa"/>
          </w:tcPr>
          <w:p w:rsidR="00F379F6" w:rsidRPr="00F379F6" w:rsidRDefault="00F379F6" w:rsidP="00AC55BE">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bCs/>
              </w:rPr>
            </w:pPr>
            <w:r w:rsidRPr="00F379F6">
              <w:rPr>
                <w:rFonts w:ascii="Times New Roman" w:hAnsi="Times New Roman" w:cs="Times New Roman"/>
                <w:bCs/>
              </w:rPr>
              <w:t>1/1000</w:t>
            </w:r>
          </w:p>
        </w:tc>
        <w:tc>
          <w:tcPr>
            <w:tcW w:w="236" w:type="dxa"/>
          </w:tcPr>
          <w:p w:rsidR="00F379F6" w:rsidRPr="00F379F6" w:rsidRDefault="00F379F6" w:rsidP="00AC55BE">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bCs/>
              </w:rPr>
            </w:pPr>
            <w:r w:rsidRPr="00F379F6">
              <w:rPr>
                <w:rFonts w:ascii="Times New Roman" w:hAnsi="Times New Roman" w:cs="Times New Roman"/>
                <w:bCs/>
              </w:rPr>
              <w:t>1/500</w:t>
            </w:r>
          </w:p>
        </w:tc>
        <w:tc>
          <w:tcPr>
            <w:tcW w:w="236" w:type="dxa"/>
          </w:tcPr>
          <w:p w:rsidR="00F379F6" w:rsidRPr="00F379F6" w:rsidRDefault="00F379F6" w:rsidP="00AC55BE">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bCs/>
              </w:rPr>
            </w:pPr>
            <w:r w:rsidRPr="00F379F6">
              <w:rPr>
                <w:rFonts w:ascii="Times New Roman" w:hAnsi="Times New Roman" w:cs="Times New Roman"/>
                <w:bCs/>
              </w:rPr>
              <w:t>1/250</w:t>
            </w:r>
          </w:p>
        </w:tc>
        <w:tc>
          <w:tcPr>
            <w:tcW w:w="236" w:type="dxa"/>
          </w:tcPr>
          <w:p w:rsidR="00F379F6" w:rsidRPr="00F379F6" w:rsidRDefault="00F379F6" w:rsidP="00AC55BE">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bCs/>
              </w:rPr>
            </w:pPr>
            <w:r w:rsidRPr="00F379F6">
              <w:rPr>
                <w:rFonts w:ascii="Times New Roman" w:hAnsi="Times New Roman" w:cs="Times New Roman"/>
                <w:bCs/>
              </w:rPr>
              <w:t>1/125</w:t>
            </w:r>
          </w:p>
        </w:tc>
        <w:tc>
          <w:tcPr>
            <w:tcW w:w="236" w:type="dxa"/>
          </w:tcPr>
          <w:p w:rsidR="00F379F6" w:rsidRPr="00F379F6" w:rsidRDefault="00F379F6" w:rsidP="00AC55BE">
            <w:pPr>
              <w:pBdr>
                <w:top w:val="single" w:sz="4" w:space="1" w:color="auto"/>
                <w:left w:val="single" w:sz="4" w:space="1" w:color="auto"/>
                <w:bottom w:val="single" w:sz="4" w:space="1" w:color="auto"/>
                <w:right w:val="single" w:sz="4" w:space="1" w:color="auto"/>
              </w:pBdr>
              <w:autoSpaceDE w:val="0"/>
              <w:autoSpaceDN w:val="0"/>
              <w:adjustRightInd w:val="0"/>
              <w:rPr>
                <w:rFonts w:ascii="Times New Roman" w:hAnsi="Times New Roman" w:cs="Times New Roman"/>
                <w:bCs/>
              </w:rPr>
            </w:pPr>
            <w:r w:rsidRPr="00F379F6">
              <w:rPr>
                <w:rFonts w:ascii="Times New Roman" w:hAnsi="Times New Roman" w:cs="Times New Roman"/>
                <w:bCs/>
              </w:rPr>
              <w:t>1/60</w:t>
            </w:r>
          </w:p>
        </w:tc>
      </w:tr>
      <w:tr w:rsidR="00F379F6" w:rsidRPr="00F379F6" w:rsidTr="000A39BF">
        <w:tc>
          <w:tcPr>
            <w:tcW w:w="236" w:type="dxa"/>
          </w:tcPr>
          <w:p w:rsidR="00F379F6" w:rsidRPr="00F379F6" w:rsidRDefault="00F379F6" w:rsidP="000A39BF">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cs="Times New Roman"/>
                <w:bCs/>
              </w:rPr>
            </w:pPr>
            <w:r w:rsidRPr="00F379F6">
              <w:rPr>
                <w:rFonts w:ascii="Times New Roman" w:hAnsi="Times New Roman" w:cs="Times New Roman"/>
                <w:bCs/>
              </w:rPr>
              <w:t>1/30</w:t>
            </w:r>
          </w:p>
        </w:tc>
        <w:tc>
          <w:tcPr>
            <w:tcW w:w="236" w:type="dxa"/>
          </w:tcPr>
          <w:p w:rsidR="00F379F6" w:rsidRPr="00F379F6" w:rsidRDefault="00F379F6" w:rsidP="000A39BF">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cs="Times New Roman"/>
                <w:bCs/>
              </w:rPr>
            </w:pPr>
            <w:r w:rsidRPr="00F379F6">
              <w:rPr>
                <w:rFonts w:ascii="Times New Roman" w:hAnsi="Times New Roman" w:cs="Times New Roman"/>
                <w:bCs/>
              </w:rPr>
              <w:t>1/15</w:t>
            </w:r>
          </w:p>
        </w:tc>
        <w:tc>
          <w:tcPr>
            <w:tcW w:w="236" w:type="dxa"/>
          </w:tcPr>
          <w:p w:rsidR="00F379F6" w:rsidRPr="00F379F6" w:rsidRDefault="00F379F6" w:rsidP="000A39BF">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cs="Times New Roman"/>
                <w:bCs/>
              </w:rPr>
            </w:pPr>
            <w:r w:rsidRPr="00F379F6">
              <w:rPr>
                <w:rFonts w:ascii="Times New Roman" w:hAnsi="Times New Roman" w:cs="Times New Roman"/>
                <w:bCs/>
              </w:rPr>
              <w:t>1/8</w:t>
            </w:r>
          </w:p>
        </w:tc>
        <w:tc>
          <w:tcPr>
            <w:tcW w:w="236" w:type="dxa"/>
          </w:tcPr>
          <w:p w:rsidR="00F379F6" w:rsidRPr="00F379F6" w:rsidRDefault="00F379F6" w:rsidP="000A39BF">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cs="Times New Roman"/>
                <w:bCs/>
              </w:rPr>
            </w:pPr>
            <w:r w:rsidRPr="00F379F6">
              <w:rPr>
                <w:rFonts w:ascii="Times New Roman" w:hAnsi="Times New Roman" w:cs="Times New Roman"/>
                <w:bCs/>
              </w:rPr>
              <w:t>1/4</w:t>
            </w:r>
          </w:p>
        </w:tc>
        <w:tc>
          <w:tcPr>
            <w:tcW w:w="236" w:type="dxa"/>
          </w:tcPr>
          <w:p w:rsidR="00F379F6" w:rsidRPr="00F379F6" w:rsidRDefault="00F379F6" w:rsidP="000A39BF">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cs="Times New Roman"/>
                <w:bCs/>
              </w:rPr>
            </w:pPr>
            <w:r w:rsidRPr="00F379F6">
              <w:rPr>
                <w:rFonts w:ascii="Times New Roman" w:hAnsi="Times New Roman" w:cs="Times New Roman"/>
                <w:bCs/>
              </w:rPr>
              <w:t>1/2</w:t>
            </w:r>
          </w:p>
        </w:tc>
        <w:tc>
          <w:tcPr>
            <w:tcW w:w="236" w:type="dxa"/>
          </w:tcPr>
          <w:p w:rsidR="00F379F6" w:rsidRPr="00F379F6" w:rsidRDefault="00F379F6" w:rsidP="000A39BF">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cs="Times New Roman"/>
                <w:bCs/>
              </w:rPr>
            </w:pPr>
            <w:r w:rsidRPr="00F379F6">
              <w:rPr>
                <w:rFonts w:ascii="Times New Roman" w:hAnsi="Times New Roman" w:cs="Times New Roman"/>
                <w:bCs/>
              </w:rPr>
              <w:t>1</w:t>
            </w:r>
          </w:p>
        </w:tc>
        <w:tc>
          <w:tcPr>
            <w:tcW w:w="236" w:type="dxa"/>
          </w:tcPr>
          <w:p w:rsidR="00F379F6" w:rsidRPr="00F379F6" w:rsidRDefault="00F379F6" w:rsidP="000A39BF">
            <w:pPr>
              <w:pBdr>
                <w:top w:val="single" w:sz="4" w:space="1" w:color="auto"/>
                <w:left w:val="single" w:sz="4" w:space="4" w:color="auto"/>
                <w:bottom w:val="single" w:sz="4" w:space="1" w:color="auto"/>
                <w:right w:val="single" w:sz="4" w:space="4" w:color="auto"/>
              </w:pBdr>
              <w:autoSpaceDE w:val="0"/>
              <w:autoSpaceDN w:val="0"/>
              <w:adjustRightInd w:val="0"/>
              <w:rPr>
                <w:rFonts w:ascii="Times New Roman" w:hAnsi="Times New Roman" w:cs="Times New Roman"/>
                <w:bCs/>
              </w:rPr>
            </w:pPr>
            <w:r w:rsidRPr="00F379F6">
              <w:rPr>
                <w:rFonts w:ascii="Times New Roman" w:hAnsi="Times New Roman" w:cs="Times New Roman"/>
                <w:bCs/>
              </w:rPr>
              <w:t>2</w:t>
            </w:r>
          </w:p>
        </w:tc>
      </w:tr>
    </w:tbl>
    <w:p w:rsidR="00FA0A14" w:rsidRPr="00FA0A14" w:rsidRDefault="00FA0A14" w:rsidP="00AC55BE">
      <w:pPr>
        <w:pBdr>
          <w:left w:val="double" w:sz="4" w:space="4" w:color="auto"/>
          <w:bottom w:val="double" w:sz="4" w:space="1" w:color="auto"/>
          <w:right w:val="double" w:sz="4" w:space="4" w:color="auto"/>
        </w:pBdr>
        <w:jc w:val="both"/>
        <w:rPr>
          <w:rFonts w:ascii="Times New Roman" w:hAnsi="Times New Roman" w:cs="Times New Roman"/>
        </w:rPr>
      </w:pPr>
      <w:r>
        <w:rPr>
          <w:rFonts w:ascii="Times New Roman" w:hAnsi="Times New Roman" w:cs="Times New Roman"/>
        </w:rPr>
        <w:sym w:font="Symbol" w:char="F0B7"/>
      </w:r>
      <w:r w:rsidR="00C016E4">
        <w:rPr>
          <w:rFonts w:ascii="Times New Roman" w:hAnsi="Times New Roman" w:cs="Times New Roman"/>
        </w:rPr>
        <w:t xml:space="preserve"> </w:t>
      </w:r>
      <w:proofErr w:type="gramStart"/>
      <w:r>
        <w:rPr>
          <w:rFonts w:ascii="Times New Roman" w:hAnsi="Times New Roman" w:cs="Times New Roman"/>
          <w:b/>
        </w:rPr>
        <w:t>la</w:t>
      </w:r>
      <w:proofErr w:type="gramEnd"/>
      <w:r>
        <w:rPr>
          <w:rFonts w:ascii="Times New Roman" w:hAnsi="Times New Roman" w:cs="Times New Roman"/>
          <w:b/>
        </w:rPr>
        <w:t xml:space="preserve"> sensibilité ISO</w:t>
      </w:r>
      <w:r>
        <w:rPr>
          <w:rFonts w:ascii="Times New Roman" w:hAnsi="Times New Roman" w:cs="Times New Roman"/>
        </w:rPr>
        <w:t> : plus on augmente la sensibilité du capteur, plus le temps nécessaire à l’exposition d’une image diminue.</w:t>
      </w:r>
    </w:p>
    <w:p w:rsidR="00633EF5" w:rsidRPr="00633EF5" w:rsidRDefault="00633EF5" w:rsidP="00AC55BE">
      <w:pPr>
        <w:pBdr>
          <w:left w:val="double" w:sz="4" w:space="4" w:color="auto"/>
          <w:bottom w:val="double" w:sz="4" w:space="1" w:color="auto"/>
          <w:right w:val="double" w:sz="4" w:space="4" w:color="auto"/>
        </w:pBd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En réalité, l</w:t>
      </w:r>
      <w:r w:rsidRPr="00633EF5">
        <w:rPr>
          <w:rFonts w:ascii="Times New Roman" w:hAnsi="Times New Roman" w:cs="Times New Roman"/>
        </w:rPr>
        <w:t>es deux paramètres, ouverture et temps de pose, influen</w:t>
      </w:r>
      <w:r>
        <w:rPr>
          <w:rFonts w:ascii="Times New Roman" w:hAnsi="Times New Roman" w:cs="Times New Roman"/>
        </w:rPr>
        <w:t xml:space="preserve">cent </w:t>
      </w:r>
      <w:r w:rsidRPr="00633EF5">
        <w:rPr>
          <w:rFonts w:ascii="Times New Roman" w:hAnsi="Times New Roman" w:cs="Times New Roman"/>
        </w:rPr>
        <w:t>simultanément la qualité</w:t>
      </w:r>
      <w:r w:rsidR="00C016E4">
        <w:rPr>
          <w:rFonts w:ascii="Times New Roman" w:hAnsi="Times New Roman" w:cs="Times New Roman"/>
        </w:rPr>
        <w:t xml:space="preserve"> </w:t>
      </w:r>
      <w:r w:rsidRPr="00633EF5">
        <w:rPr>
          <w:rFonts w:ascii="Times New Roman" w:hAnsi="Times New Roman" w:cs="Times New Roman"/>
        </w:rPr>
        <w:t xml:space="preserve">de l’image. On définit l’exposition H, comme le produit de l’éclairement par le temps de pose soit </w:t>
      </w:r>
      <w:proofErr w:type="gramStart"/>
      <w:r w:rsidRPr="00633EF5">
        <w:rPr>
          <w:rFonts w:ascii="Times New Roman" w:hAnsi="Times New Roman" w:cs="Times New Roman"/>
        </w:rPr>
        <w:t>:</w:t>
      </w:r>
      <w:r w:rsidRPr="00633EF5">
        <w:rPr>
          <w:position w:val="-24"/>
        </w:rPr>
        <w:object w:dxaOrig="1440" w:dyaOrig="600">
          <v:shape id="_x0000_i1026" type="#_x0000_t75" style="width:1in;height:29.45pt" o:ole="">
            <v:imagedata r:id="rId17" o:title=""/>
          </v:shape>
          <o:OLEObject Type="Embed" ProgID="Equation.3" ShapeID="_x0000_i1026" DrawAspect="Content" ObjectID="_1535627600" r:id="rId18"/>
        </w:object>
      </w:r>
      <w:r>
        <w:t>.</w:t>
      </w:r>
      <w:proofErr w:type="gramEnd"/>
      <w:r w:rsidR="00C016E4">
        <w:t xml:space="preserve"> </w:t>
      </w:r>
      <w:r w:rsidRPr="00633EF5">
        <w:rPr>
          <w:rFonts w:ascii="Times New Roman" w:hAnsi="Times New Roman" w:cs="Times New Roman"/>
        </w:rPr>
        <w:t>Cette grandeur représente, pour une prise de vue donnée, l’énergie lumineuse reçue par le capteur par</w:t>
      </w:r>
      <w:r w:rsidR="00C016E4">
        <w:rPr>
          <w:rFonts w:ascii="Times New Roman" w:hAnsi="Times New Roman" w:cs="Times New Roman"/>
        </w:rPr>
        <w:t xml:space="preserve"> </w:t>
      </w:r>
      <w:r w:rsidRPr="00633EF5">
        <w:rPr>
          <w:rFonts w:ascii="Times New Roman" w:hAnsi="Times New Roman" w:cs="Times New Roman"/>
        </w:rPr>
        <w:t>unité de surface.</w:t>
      </w:r>
      <w:r w:rsidR="00C016E4">
        <w:rPr>
          <w:rFonts w:ascii="Times New Roman" w:hAnsi="Times New Roman" w:cs="Times New Roman"/>
        </w:rPr>
        <w:t xml:space="preserve"> </w:t>
      </w:r>
      <w:r w:rsidRPr="00633EF5">
        <w:rPr>
          <w:rFonts w:ascii="Times New Roman" w:hAnsi="Times New Roman" w:cs="Times New Roman"/>
        </w:rPr>
        <w:t>Il existe donc plusieurs combinaisons temps de pose/ouverture permettant d’obtenir une même</w:t>
      </w:r>
      <w:r w:rsidR="00C016E4">
        <w:rPr>
          <w:rFonts w:ascii="Times New Roman" w:hAnsi="Times New Roman" w:cs="Times New Roman"/>
        </w:rPr>
        <w:t xml:space="preserve"> </w:t>
      </w:r>
      <w:r w:rsidRPr="00633EF5">
        <w:rPr>
          <w:rFonts w:ascii="Times New Roman" w:hAnsi="Times New Roman" w:cs="Times New Roman"/>
        </w:rPr>
        <w:t>exposition : ce sont celles qui rendent H constant, c’est-à-dire le quotient T/N</w:t>
      </w:r>
      <w:r w:rsidRPr="00633EF5">
        <w:rPr>
          <w:rFonts w:ascii="Times New Roman" w:hAnsi="Times New Roman" w:cs="Times New Roman"/>
          <w:vertAlign w:val="superscript"/>
        </w:rPr>
        <w:t>2</w:t>
      </w:r>
      <w:r w:rsidRPr="00633EF5">
        <w:rPr>
          <w:rFonts w:ascii="Times New Roman" w:hAnsi="Times New Roman" w:cs="Times New Roman"/>
        </w:rPr>
        <w:t xml:space="preserve"> constant. Il suffit pour</w:t>
      </w:r>
      <w:r w:rsidR="00C016E4">
        <w:rPr>
          <w:rFonts w:ascii="Times New Roman" w:hAnsi="Times New Roman" w:cs="Times New Roman"/>
        </w:rPr>
        <w:t xml:space="preserve"> </w:t>
      </w:r>
      <w:r w:rsidRPr="00633EF5">
        <w:rPr>
          <w:rFonts w:ascii="Times New Roman" w:hAnsi="Times New Roman" w:cs="Times New Roman"/>
        </w:rPr>
        <w:t>cela d’augmenter d’un cran l’ouverture et de diminuer d’un cran le temps de pose, ou inversement !</w:t>
      </w:r>
      <w:r w:rsidR="00C016E4">
        <w:rPr>
          <w:rFonts w:ascii="Times New Roman" w:hAnsi="Times New Roman" w:cs="Times New Roman"/>
        </w:rPr>
        <w:t xml:space="preserve"> </w:t>
      </w:r>
      <w:r w:rsidRPr="00633EF5">
        <w:rPr>
          <w:rFonts w:ascii="Times New Roman" w:hAnsi="Times New Roman" w:cs="Times New Roman"/>
        </w:rPr>
        <w:t>C’est alors principalement l’esthétique de l’image qui guide le choix du photographe.</w:t>
      </w:r>
    </w:p>
    <w:p w:rsidR="00FA0A14" w:rsidRPr="00633EF5" w:rsidRDefault="00633EF5" w:rsidP="00AC55BE">
      <w:pPr>
        <w:pBdr>
          <w:left w:val="double" w:sz="4" w:space="4" w:color="auto"/>
          <w:bottom w:val="double" w:sz="4" w:space="1" w:color="auto"/>
          <w:right w:val="double" w:sz="4" w:space="4" w:color="auto"/>
        </w:pBdr>
        <w:autoSpaceDE w:val="0"/>
        <w:autoSpaceDN w:val="0"/>
        <w:adjustRightInd w:val="0"/>
        <w:spacing w:after="0" w:line="240" w:lineRule="auto"/>
        <w:jc w:val="both"/>
        <w:rPr>
          <w:rFonts w:ascii="Times New Roman" w:hAnsi="Times New Roman" w:cs="Times New Roman"/>
        </w:rPr>
      </w:pPr>
      <w:r w:rsidRPr="00633EF5">
        <w:rPr>
          <w:rFonts w:ascii="Times New Roman" w:hAnsi="Times New Roman" w:cs="Times New Roman"/>
        </w:rPr>
        <w:t>Les APN permettent de choisir quelle priorité le photographe accorde, pour une exposition idéale H</w:t>
      </w:r>
      <w:r w:rsidR="00C016E4">
        <w:rPr>
          <w:rFonts w:ascii="Times New Roman" w:hAnsi="Times New Roman" w:cs="Times New Roman"/>
        </w:rPr>
        <w:t xml:space="preserve"> </w:t>
      </w:r>
      <w:r w:rsidRPr="00633EF5">
        <w:rPr>
          <w:rFonts w:ascii="Times New Roman" w:hAnsi="Times New Roman" w:cs="Times New Roman"/>
        </w:rPr>
        <w:t>déterminée par les capteurs et le processeur de l’appareil : soit le photographe accorde la priorité à</w:t>
      </w:r>
      <w:r w:rsidR="00C016E4">
        <w:rPr>
          <w:rFonts w:ascii="Times New Roman" w:hAnsi="Times New Roman" w:cs="Times New Roman"/>
        </w:rPr>
        <w:t xml:space="preserve"> </w:t>
      </w:r>
      <w:r w:rsidRPr="00633EF5">
        <w:rPr>
          <w:rFonts w:ascii="Times New Roman" w:hAnsi="Times New Roman" w:cs="Times New Roman"/>
        </w:rPr>
        <w:t>l’ouverture (mode Av) c’est-à-dire qu’il la choisit ; l’appareil fixe alors le temps de pose T. Soit le</w:t>
      </w:r>
      <w:r w:rsidR="00C016E4">
        <w:rPr>
          <w:rFonts w:ascii="Times New Roman" w:hAnsi="Times New Roman" w:cs="Times New Roman"/>
        </w:rPr>
        <w:t xml:space="preserve"> </w:t>
      </w:r>
      <w:r w:rsidRPr="00633EF5">
        <w:rPr>
          <w:rFonts w:ascii="Times New Roman" w:hAnsi="Times New Roman" w:cs="Times New Roman"/>
        </w:rPr>
        <w:t>photographe donne la priorité au temps de pose (mode Tv), et alors l’appareil fixe l’ouverture. Dans</w:t>
      </w:r>
      <w:r w:rsidR="00C016E4">
        <w:rPr>
          <w:rFonts w:ascii="Times New Roman" w:hAnsi="Times New Roman" w:cs="Times New Roman"/>
        </w:rPr>
        <w:t xml:space="preserve"> </w:t>
      </w:r>
      <w:r w:rsidRPr="00633EF5">
        <w:rPr>
          <w:rFonts w:ascii="Times New Roman" w:hAnsi="Times New Roman" w:cs="Times New Roman"/>
        </w:rPr>
        <w:t>tous les cas, les choix correspondent tous à H</w:t>
      </w:r>
      <w:r w:rsidR="00C016E4">
        <w:rPr>
          <w:rFonts w:ascii="Times New Roman" w:hAnsi="Times New Roman" w:cs="Times New Roman"/>
        </w:rPr>
        <w:t xml:space="preserve"> </w:t>
      </w:r>
      <w:r w:rsidRPr="00633EF5">
        <w:rPr>
          <w:rFonts w:ascii="Times New Roman" w:hAnsi="Times New Roman" w:cs="Times New Roman"/>
        </w:rPr>
        <w:t>=</w:t>
      </w:r>
      <w:r w:rsidR="00C016E4">
        <w:rPr>
          <w:rFonts w:ascii="Times New Roman" w:hAnsi="Times New Roman" w:cs="Times New Roman"/>
        </w:rPr>
        <w:t xml:space="preserve"> </w:t>
      </w:r>
      <w:r w:rsidRPr="00633EF5">
        <w:rPr>
          <w:rFonts w:ascii="Times New Roman" w:hAnsi="Times New Roman" w:cs="Times New Roman"/>
        </w:rPr>
        <w:t>ET constant.</w:t>
      </w:r>
    </w:p>
    <w:p w:rsidR="00FA0A14" w:rsidRDefault="00FA0A14" w:rsidP="00AC55BE">
      <w:pPr>
        <w:pBdr>
          <w:left w:val="double" w:sz="4" w:space="4" w:color="auto"/>
          <w:bottom w:val="double" w:sz="4" w:space="1" w:color="auto"/>
          <w:right w:val="double" w:sz="4" w:space="4" w:color="auto"/>
        </w:pBdr>
        <w:rPr>
          <w:rFonts w:ascii="Times New Roman" w:hAnsi="Times New Roman" w:cs="Times New Roman"/>
        </w:rPr>
      </w:pPr>
    </w:p>
    <w:p w:rsidR="00152459" w:rsidRDefault="00152459" w:rsidP="00152459">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bCs/>
          <w:color w:val="000000"/>
          <w:sz w:val="28"/>
          <w:szCs w:val="28"/>
        </w:rPr>
      </w:pPr>
      <w:r w:rsidRPr="00C47695">
        <w:rPr>
          <w:rFonts w:ascii="Times New Roman" w:hAnsi="Times New Roman" w:cs="Times New Roman"/>
          <w:sz w:val="28"/>
          <w:szCs w:val="28"/>
        </w:rPr>
        <w:t xml:space="preserve">Document </w:t>
      </w:r>
      <w:r>
        <w:rPr>
          <w:rFonts w:ascii="Times New Roman" w:hAnsi="Times New Roman" w:cs="Times New Roman"/>
          <w:sz w:val="28"/>
          <w:szCs w:val="28"/>
        </w:rPr>
        <w:t>3</w:t>
      </w:r>
      <w:r w:rsidRPr="00C47695">
        <w:rPr>
          <w:rFonts w:ascii="Times New Roman" w:hAnsi="Times New Roman" w:cs="Times New Roman"/>
          <w:sz w:val="28"/>
          <w:szCs w:val="28"/>
        </w:rPr>
        <w:t xml:space="preserve"> : </w:t>
      </w:r>
      <w:r>
        <w:rPr>
          <w:rFonts w:ascii="Times New Roman" w:hAnsi="Times New Roman" w:cs="Times New Roman"/>
          <w:sz w:val="28"/>
          <w:szCs w:val="28"/>
        </w:rPr>
        <w:t xml:space="preserve">mise au point et </w:t>
      </w:r>
      <w:r w:rsidRPr="009E4712">
        <w:rPr>
          <w:rFonts w:ascii="Times New Roman" w:hAnsi="Times New Roman" w:cs="Times New Roman"/>
          <w:bCs/>
          <w:color w:val="000000"/>
          <w:sz w:val="28"/>
          <w:szCs w:val="28"/>
        </w:rPr>
        <w:t>profondeur de champ (PDC)</w:t>
      </w:r>
    </w:p>
    <w:p w:rsidR="00152459" w:rsidRDefault="00152459" w:rsidP="00152459">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bCs/>
          <w:color w:val="000000"/>
          <w:sz w:val="28"/>
          <w:szCs w:val="28"/>
        </w:rPr>
      </w:pPr>
      <w:r w:rsidRPr="00152459">
        <w:rPr>
          <w:rFonts w:ascii="Times New Roman" w:hAnsi="Times New Roman" w:cs="Times New Roman"/>
          <w:bCs/>
          <w:color w:val="000000"/>
          <w:sz w:val="28"/>
          <w:szCs w:val="28"/>
        </w:rPr>
        <w:drawing>
          <wp:inline distT="0" distB="0" distL="0" distR="0">
            <wp:extent cx="9341720" cy="4003964"/>
            <wp:effectExtent l="19050" t="0" r="0" b="0"/>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9333318" cy="4000363"/>
                    </a:xfrm>
                    <a:prstGeom prst="rect">
                      <a:avLst/>
                    </a:prstGeom>
                    <a:noFill/>
                    <a:ln w="9525">
                      <a:noFill/>
                      <a:miter lim="800000"/>
                      <a:headEnd/>
                      <a:tailEnd/>
                    </a:ln>
                  </pic:spPr>
                </pic:pic>
              </a:graphicData>
            </a:graphic>
          </wp:inline>
        </w:drawing>
      </w:r>
      <w:r w:rsidR="00AC55BE" w:rsidRPr="00AC55BE">
        <w:rPr>
          <w:rFonts w:ascii="Times New Roman" w:hAnsi="Times New Roman" w:cs="Times New Roman"/>
          <w:bCs/>
          <w:color w:val="000000"/>
          <w:sz w:val="28"/>
          <w:szCs w:val="28"/>
        </w:rPr>
        <w:drawing>
          <wp:inline distT="0" distB="0" distL="0" distR="0">
            <wp:extent cx="5405007" cy="1524000"/>
            <wp:effectExtent l="19050" t="0" r="5193" b="0"/>
            <wp:docPr id="2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404751" cy="1523928"/>
                    </a:xfrm>
                    <a:prstGeom prst="rect">
                      <a:avLst/>
                    </a:prstGeom>
                    <a:noFill/>
                    <a:ln w="9525">
                      <a:noFill/>
                      <a:miter lim="800000"/>
                      <a:headEnd/>
                      <a:tailEnd/>
                    </a:ln>
                  </pic:spPr>
                </pic:pic>
              </a:graphicData>
            </a:graphic>
          </wp:inline>
        </w:drawing>
      </w:r>
    </w:p>
    <w:p w:rsidR="00152459" w:rsidRDefault="00152459" w:rsidP="00152459">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bCs/>
          <w:color w:val="000000"/>
          <w:sz w:val="28"/>
          <w:szCs w:val="28"/>
        </w:rPr>
      </w:pPr>
    </w:p>
    <w:p w:rsidR="00AC55BE" w:rsidRDefault="00AC55BE" w:rsidP="00152459">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noProof/>
          <w:color w:val="000000"/>
          <w:lang w:eastAsia="fr-FR"/>
        </w:rPr>
        <w:lastRenderedPageBreak/>
        <w:drawing>
          <wp:inline distT="0" distB="0" distL="0" distR="0">
            <wp:extent cx="5819313" cy="3622963"/>
            <wp:effectExtent l="19050" t="0" r="0" b="0"/>
            <wp:docPr id="2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5820332" cy="3623597"/>
                    </a:xfrm>
                    <a:prstGeom prst="rect">
                      <a:avLst/>
                    </a:prstGeom>
                    <a:noFill/>
                    <a:ln w="9525">
                      <a:noFill/>
                      <a:miter lim="800000"/>
                      <a:headEnd/>
                      <a:tailEnd/>
                    </a:ln>
                  </pic:spPr>
                </pic:pic>
              </a:graphicData>
            </a:graphic>
          </wp:inline>
        </w:drawing>
      </w:r>
    </w:p>
    <w:p w:rsidR="00152459" w:rsidRPr="00AC55BE" w:rsidRDefault="00152459" w:rsidP="00152459">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both"/>
        <w:rPr>
          <w:rFonts w:ascii="Times New Roman" w:hAnsi="Times New Roman" w:cs="Times New Roman"/>
          <w:color w:val="000000"/>
          <w:sz w:val="20"/>
          <w:szCs w:val="20"/>
        </w:rPr>
      </w:pPr>
      <w:r w:rsidRPr="00AC55BE">
        <w:rPr>
          <w:rFonts w:ascii="Times New Roman" w:hAnsi="Times New Roman" w:cs="Times New Roman"/>
          <w:color w:val="000000"/>
          <w:sz w:val="20"/>
          <w:szCs w:val="20"/>
        </w:rPr>
        <w:t>Pour des paramètres optiques identiques, la PDC dépend donc également du caractère granulaire du capteur (CMOS en général), ceci évoluant au fil des progrès technologiques. On donne dans le document suivant un extrait des  caractéristiques techniques d’un APN plein format du commerce.</w:t>
      </w:r>
    </w:p>
    <w:p w:rsidR="00152459" w:rsidRDefault="00152459" w:rsidP="00152459">
      <w:p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spacing w:after="0" w:line="240" w:lineRule="auto"/>
        <w:jc w:val="both"/>
        <w:rPr>
          <w:rFonts w:ascii="Times New Roman" w:hAnsi="Times New Roman" w:cs="Times New Roman"/>
          <w:color w:val="000000"/>
        </w:rPr>
      </w:pPr>
      <w:r w:rsidRPr="00152459">
        <w:rPr>
          <w:rFonts w:ascii="Times New Roman" w:hAnsi="Times New Roman" w:cs="Times New Roman"/>
          <w:color w:val="000000"/>
        </w:rPr>
        <w:drawing>
          <wp:inline distT="0" distB="0" distL="0" distR="0">
            <wp:extent cx="5619750" cy="1615144"/>
            <wp:effectExtent l="19050" t="0" r="0" b="0"/>
            <wp:docPr id="18"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lum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3375" cy="1613312"/>
                    </a:xfrm>
                    <a:prstGeom prst="rect">
                      <a:avLst/>
                    </a:prstGeom>
                    <a:noFill/>
                    <a:ln>
                      <a:noFill/>
                    </a:ln>
                  </pic:spPr>
                </pic:pic>
              </a:graphicData>
            </a:graphic>
          </wp:inline>
        </w:drawing>
      </w:r>
    </w:p>
    <w:p w:rsidR="00152459" w:rsidRDefault="00152459" w:rsidP="003E24F4">
      <w:pPr>
        <w:rPr>
          <w:rFonts w:ascii="Times New Roman" w:hAnsi="Times New Roman" w:cs="Times New Roman"/>
        </w:rPr>
      </w:pPr>
    </w:p>
    <w:p w:rsidR="003C7EEA" w:rsidRPr="009E4712" w:rsidRDefault="003C7EEA" w:rsidP="000A39BF">
      <w:pPr>
        <w:pBdr>
          <w:top w:val="thinThickSmallGap" w:sz="24" w:space="1" w:color="auto"/>
          <w:left w:val="thinThickSmallGap" w:sz="24" w:space="4" w:color="auto"/>
          <w:bottom w:val="thickThinSmallGap" w:sz="24" w:space="1" w:color="auto"/>
          <w:right w:val="thickThinSmallGap" w:sz="24" w:space="4" w:color="auto"/>
        </w:pBdr>
        <w:rPr>
          <w:rFonts w:ascii="Times New Roman" w:hAnsi="Times New Roman" w:cs="Times New Roman"/>
          <w:bCs/>
          <w:color w:val="000000"/>
          <w:sz w:val="28"/>
          <w:szCs w:val="28"/>
        </w:rPr>
      </w:pPr>
      <w:r w:rsidRPr="00C47695">
        <w:rPr>
          <w:rFonts w:ascii="Times New Roman" w:hAnsi="Times New Roman" w:cs="Times New Roman"/>
          <w:sz w:val="28"/>
          <w:szCs w:val="28"/>
        </w:rPr>
        <w:t xml:space="preserve">Document </w:t>
      </w:r>
      <w:r>
        <w:rPr>
          <w:rFonts w:ascii="Times New Roman" w:hAnsi="Times New Roman" w:cs="Times New Roman"/>
          <w:sz w:val="28"/>
          <w:szCs w:val="28"/>
        </w:rPr>
        <w:t>4</w:t>
      </w:r>
      <w:r w:rsidRPr="00C47695">
        <w:rPr>
          <w:rFonts w:ascii="Times New Roman" w:hAnsi="Times New Roman" w:cs="Times New Roman"/>
          <w:sz w:val="28"/>
          <w:szCs w:val="28"/>
        </w:rPr>
        <w:t xml:space="preserve"> : </w:t>
      </w:r>
      <w:r>
        <w:rPr>
          <w:rFonts w:ascii="Times New Roman" w:hAnsi="Times New Roman" w:cs="Times New Roman"/>
          <w:bCs/>
          <w:color w:val="000000"/>
          <w:sz w:val="28"/>
          <w:szCs w:val="28"/>
        </w:rPr>
        <w:t>champ</w:t>
      </w:r>
      <w:r w:rsidR="000A39BF">
        <w:rPr>
          <w:rFonts w:ascii="Times New Roman" w:hAnsi="Times New Roman" w:cs="Times New Roman"/>
          <w:bCs/>
          <w:color w:val="000000"/>
          <w:sz w:val="28"/>
          <w:szCs w:val="28"/>
        </w:rPr>
        <w:t xml:space="preserve"> angulaire</w:t>
      </w:r>
    </w:p>
    <w:p w:rsidR="003C7EEA" w:rsidRDefault="003C7EEA" w:rsidP="000A39BF">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cs="Times New Roman"/>
        </w:rPr>
      </w:pPr>
      <w:r>
        <w:rPr>
          <w:rFonts w:ascii="Times New Roman" w:hAnsi="Times New Roman" w:cs="Times New Roman"/>
        </w:rPr>
        <w:t xml:space="preserve">La focale a une influence sur le champ de l’image… et donc sur sa composition, c’est-à-dire ce sur quoi le </w:t>
      </w:r>
      <w:r w:rsidR="00710856">
        <w:rPr>
          <w:rFonts w:ascii="Times New Roman" w:hAnsi="Times New Roman" w:cs="Times New Roman"/>
        </w:rPr>
        <w:t>p</w:t>
      </w:r>
      <w:r>
        <w:rPr>
          <w:rFonts w:ascii="Times New Roman" w:hAnsi="Times New Roman" w:cs="Times New Roman"/>
        </w:rPr>
        <w:t>hotogra</w:t>
      </w:r>
      <w:r w:rsidR="00710856">
        <w:rPr>
          <w:rFonts w:ascii="Times New Roman" w:hAnsi="Times New Roman" w:cs="Times New Roman"/>
        </w:rPr>
        <w:t>phe désire porter l’attention !</w:t>
      </w:r>
    </w:p>
    <w:p w:rsidR="00710856" w:rsidRDefault="00710856" w:rsidP="000A39BF">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cs="Times New Roman"/>
        </w:rPr>
      </w:pPr>
      <w:r>
        <w:rPr>
          <w:rFonts w:ascii="Times New Roman" w:hAnsi="Times New Roman" w:cs="Times New Roman"/>
        </w:rPr>
        <w:t xml:space="preserve">Les capteurs dits « plein format » ont des dimensions de 24 mm </w:t>
      </w:r>
      <w:r>
        <w:rPr>
          <w:rFonts w:ascii="Times New Roman" w:hAnsi="Times New Roman" w:cs="Times New Roman"/>
        </w:rPr>
        <w:sym w:font="Symbol" w:char="F0B4"/>
      </w:r>
      <w:r>
        <w:rPr>
          <w:rFonts w:ascii="Times New Roman" w:hAnsi="Times New Roman" w:cs="Times New Roman"/>
        </w:rPr>
        <w:t xml:space="preserve"> 36 mm.</w:t>
      </w:r>
      <w:r w:rsidR="00AC55BE">
        <w:rPr>
          <w:rFonts w:ascii="Times New Roman" w:hAnsi="Times New Roman" w:cs="Times New Roman"/>
        </w:rPr>
        <w:t xml:space="preserve"> </w:t>
      </w:r>
      <w:r>
        <w:rPr>
          <w:rFonts w:ascii="Times New Roman" w:hAnsi="Times New Roman" w:cs="Times New Roman"/>
        </w:rPr>
        <w:t>On dit qu’un objectif est standard si sa focale est égale à la diagonale du capteur à savoir f = 44 mm. Traditionnellement les objectifs standard du commerce ont une focale proche, égale à f = 50 mm. Ces objectifs ont un champ angulaire de 23°.</w:t>
      </w:r>
    </w:p>
    <w:p w:rsidR="00710856" w:rsidRDefault="00710856" w:rsidP="000A39BF">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cs="Times New Roman"/>
          <w:noProof/>
          <w:lang w:eastAsia="fr-FR"/>
        </w:rPr>
      </w:pPr>
      <w:r>
        <w:rPr>
          <w:rFonts w:ascii="Times New Roman" w:hAnsi="Times New Roman" w:cs="Times New Roman"/>
        </w:rPr>
        <w:t xml:space="preserve">Un téléobjectif possède une focale supérieure à celle de l’objectif standard. Le champ angulaire d’un téléobjectif est </w:t>
      </w:r>
      <w:r>
        <w:rPr>
          <w:rFonts w:ascii="Times New Roman" w:hAnsi="Times New Roman" w:cs="Times New Roman"/>
          <w:noProof/>
          <w:lang w:eastAsia="fr-FR"/>
        </w:rPr>
        <w:t xml:space="preserve"> donc plus faible que celui de l’objectif standard : 6° pour un téléobjectif de 200 mm. Naturellement, ces objectifs auront une faible profondeur de champ : tout concourt donc à centrer l’attention sur le sujet visé.</w:t>
      </w:r>
    </w:p>
    <w:p w:rsidR="000A39BF" w:rsidRDefault="00710856" w:rsidP="000A39BF">
      <w:pPr>
        <w:pBdr>
          <w:top w:val="thinThickSmallGap" w:sz="24" w:space="1" w:color="auto"/>
          <w:left w:val="thinThickSmallGap" w:sz="24" w:space="4" w:color="auto"/>
          <w:bottom w:val="thickThinSmallGap" w:sz="24" w:space="1" w:color="auto"/>
          <w:right w:val="thickThinSmallGap" w:sz="24" w:space="4" w:color="auto"/>
        </w:pBdr>
        <w:spacing w:after="0" w:line="240" w:lineRule="auto"/>
        <w:jc w:val="both"/>
        <w:rPr>
          <w:rFonts w:ascii="Times New Roman" w:hAnsi="Times New Roman" w:cs="Times New Roman"/>
          <w:noProof/>
          <w:lang w:eastAsia="fr-FR"/>
        </w:rPr>
      </w:pPr>
      <w:r>
        <w:rPr>
          <w:rFonts w:ascii="Times New Roman" w:hAnsi="Times New Roman" w:cs="Times New Roman"/>
          <w:noProof/>
          <w:lang w:eastAsia="fr-FR"/>
        </w:rPr>
        <w:t>Inversement, un grand angle a une focale inférieure à celle de l’objectif standard ; le champ angulaire sera donc supérieur à celui de l’objectif standard : 36° pour une focale de 30 mm. Cet objectif permet donc d’embrasser une vue très large, et convient donc pour un paysage. Inversement, ces objectifs auront une PDC étendue : la quasi-totalité du pay</w:t>
      </w:r>
      <w:r w:rsidR="000A39BF">
        <w:rPr>
          <w:rFonts w:ascii="Times New Roman" w:hAnsi="Times New Roman" w:cs="Times New Roman"/>
          <w:noProof/>
          <w:lang w:eastAsia="fr-FR"/>
        </w:rPr>
        <w:t>sage pourra être nette si le N est convenablement choisi.</w:t>
      </w:r>
    </w:p>
    <w:p w:rsidR="003C7EEA" w:rsidRDefault="003C7EEA" w:rsidP="00B83D45">
      <w:pPr>
        <w:pBdr>
          <w:top w:val="thinThickSmallGap" w:sz="24" w:space="1" w:color="auto"/>
          <w:left w:val="thinThickSmallGap" w:sz="24" w:space="4" w:color="auto"/>
          <w:bottom w:val="thickThinSmallGap" w:sz="24" w:space="1" w:color="auto"/>
          <w:right w:val="thickThinSmallGap" w:sz="24" w:space="4" w:color="auto"/>
        </w:pBdr>
        <w:spacing w:after="0"/>
        <w:jc w:val="center"/>
        <w:rPr>
          <w:rFonts w:ascii="Times New Roman" w:hAnsi="Times New Roman" w:cs="Times New Roman"/>
        </w:rPr>
      </w:pPr>
      <w:r>
        <w:rPr>
          <w:rFonts w:ascii="Times New Roman" w:hAnsi="Times New Roman" w:cs="Times New Roman"/>
          <w:noProof/>
          <w:lang w:eastAsia="fr-FR"/>
        </w:rPr>
        <w:drawing>
          <wp:inline distT="0" distB="0" distL="0" distR="0">
            <wp:extent cx="5313311" cy="1059873"/>
            <wp:effectExtent l="19050" t="0" r="1639"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3311" cy="1059873"/>
                    </a:xfrm>
                    <a:prstGeom prst="rect">
                      <a:avLst/>
                    </a:prstGeom>
                    <a:noFill/>
                    <a:ln>
                      <a:noFill/>
                    </a:ln>
                  </pic:spPr>
                </pic:pic>
              </a:graphicData>
            </a:graphic>
          </wp:inline>
        </w:drawing>
      </w:r>
    </w:p>
    <w:p w:rsidR="000A39BF" w:rsidRPr="003E47BD" w:rsidRDefault="00AC55BE" w:rsidP="00AC55BE">
      <w:pPr>
        <w:jc w:val="center"/>
        <w:rPr>
          <w:rFonts w:ascii="Times New Roman" w:hAnsi="Times New Roman" w:cs="Times New Roman"/>
          <w:sz w:val="28"/>
          <w:szCs w:val="28"/>
        </w:rPr>
      </w:pPr>
      <w:r w:rsidRPr="003E47BD">
        <w:rPr>
          <w:rFonts w:ascii="Lithos Pro Regular" w:hAnsi="Lithos Pro Regular" w:cs="Times New Roman"/>
          <w:sz w:val="28"/>
          <w:szCs w:val="28"/>
        </w:rPr>
        <w:lastRenderedPageBreak/>
        <w:t>Fi</w:t>
      </w:r>
      <w:r w:rsidR="000A39BF" w:rsidRPr="003E47BD">
        <w:rPr>
          <w:rFonts w:ascii="Lithos Pro Regular" w:hAnsi="Lithos Pro Regular" w:cs="Times New Roman"/>
          <w:sz w:val="28"/>
          <w:szCs w:val="28"/>
        </w:rPr>
        <w:t>che d’exploitation</w:t>
      </w:r>
    </w:p>
    <w:p w:rsidR="00AB5480" w:rsidRPr="00AB5480" w:rsidRDefault="00AB5480" w:rsidP="003E47BD">
      <w:pPr>
        <w:spacing w:line="240" w:lineRule="auto"/>
        <w:jc w:val="both"/>
        <w:rPr>
          <w:rFonts w:ascii="Times New Roman" w:hAnsi="Times New Roman" w:cs="Times New Roman"/>
        </w:rPr>
      </w:pPr>
      <w:r w:rsidRPr="00AB5480">
        <w:rPr>
          <w:rFonts w:ascii="Times New Roman" w:hAnsi="Times New Roman" w:cs="Times New Roman"/>
        </w:rPr>
        <w:t>1) Justifier cette affi</w:t>
      </w:r>
      <w:r>
        <w:rPr>
          <w:rFonts w:ascii="Times New Roman" w:hAnsi="Times New Roman" w:cs="Times New Roman"/>
        </w:rPr>
        <w:t xml:space="preserve">rmation </w:t>
      </w:r>
      <w:r w:rsidRPr="00AB5480">
        <w:rPr>
          <w:rFonts w:ascii="Times New Roman" w:hAnsi="Times New Roman" w:cs="Times New Roman"/>
        </w:rPr>
        <w:t>concernant l’e</w:t>
      </w:r>
      <w:r>
        <w:rPr>
          <w:rFonts w:ascii="Times New Roman" w:hAnsi="Times New Roman" w:cs="Times New Roman"/>
        </w:rPr>
        <w:t>xposition d’une photo : "Q</w:t>
      </w:r>
      <w:r w:rsidRPr="00AB5480">
        <w:rPr>
          <w:rFonts w:ascii="Times New Roman" w:hAnsi="Times New Roman" w:cs="Times New Roman"/>
        </w:rPr>
        <w:t>uand on double le temps d’exposition, en augmentant d’un cran la valeur de N, on retrouve les mêmes conditions d’exposition."</w:t>
      </w:r>
      <w:r w:rsidRPr="00AB5480">
        <w:t xml:space="preserve"> </w:t>
      </w:r>
      <w:r>
        <w:t xml:space="preserve"> </w:t>
      </w:r>
      <w:r w:rsidRPr="00AB5480">
        <w:rPr>
          <w:rFonts w:ascii="Times New Roman" w:hAnsi="Times New Roman" w:cs="Times New Roman"/>
        </w:rPr>
        <w:t>Une photo a été prise avec le réglage N</w:t>
      </w:r>
      <w:r w:rsidRPr="00AB5480">
        <w:rPr>
          <w:rFonts w:ascii="Times New Roman" w:hAnsi="Times New Roman" w:cs="Times New Roman"/>
          <w:vertAlign w:val="subscript"/>
        </w:rPr>
        <w:t xml:space="preserve">1 </w:t>
      </w:r>
      <w:r w:rsidRPr="00AB5480">
        <w:rPr>
          <w:rFonts w:ascii="Times New Roman" w:hAnsi="Times New Roman" w:cs="Times New Roman"/>
        </w:rPr>
        <w:t>= 5.6 et le temps de pose T</w:t>
      </w:r>
      <w:r w:rsidRPr="00AB5480">
        <w:rPr>
          <w:rFonts w:ascii="Times New Roman" w:hAnsi="Times New Roman" w:cs="Times New Roman"/>
          <w:vertAlign w:val="subscript"/>
        </w:rPr>
        <w:t>1</w:t>
      </w:r>
      <w:r w:rsidRPr="00AB5480">
        <w:rPr>
          <w:rFonts w:ascii="Times New Roman" w:hAnsi="Times New Roman" w:cs="Times New Roman"/>
        </w:rPr>
        <w:t xml:space="preserve"> = 1/250. Si l’ouverture choisie est N</w:t>
      </w:r>
      <w:r w:rsidRPr="00AB5480">
        <w:rPr>
          <w:rFonts w:ascii="Times New Roman" w:hAnsi="Times New Roman" w:cs="Times New Roman"/>
          <w:vertAlign w:val="subscript"/>
        </w:rPr>
        <w:t>2</w:t>
      </w:r>
      <w:r w:rsidRPr="00AB5480">
        <w:rPr>
          <w:rFonts w:ascii="Times New Roman" w:hAnsi="Times New Roman" w:cs="Times New Roman"/>
        </w:rPr>
        <w:t xml:space="preserve"> = 11 quel temps de pose faut-il choisir pour avoir la même quantité de lumière ?</w:t>
      </w:r>
    </w:p>
    <w:p w:rsidR="00AB5480" w:rsidRDefault="00AB5480" w:rsidP="003E47B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2) </w:t>
      </w:r>
      <w:r w:rsidRPr="000A39BF">
        <w:rPr>
          <w:rFonts w:ascii="Times New Roman" w:hAnsi="Times New Roman" w:cs="Times New Roman"/>
        </w:rPr>
        <w:t>Calculer l’ordre de grandeur de la taille d’un pixel du capteur CMOS de l’appareil photographique dont la fiche technique est donnée dans le document</w:t>
      </w:r>
      <w:r w:rsidR="00C016E4">
        <w:rPr>
          <w:rFonts w:ascii="Times New Roman" w:hAnsi="Times New Roman" w:cs="Times New Roman"/>
        </w:rPr>
        <w:t xml:space="preserve"> (on supposera les pixels carrés)</w:t>
      </w:r>
      <w:r w:rsidRPr="000A39BF">
        <w:rPr>
          <w:rFonts w:ascii="Times New Roman" w:hAnsi="Times New Roman" w:cs="Times New Roman"/>
        </w:rPr>
        <w:t>.</w:t>
      </w:r>
    </w:p>
    <w:p w:rsidR="00B83D45" w:rsidRDefault="00AC55BE" w:rsidP="003E47BD">
      <w:pPr>
        <w:spacing w:before="240" w:after="0" w:line="240" w:lineRule="auto"/>
        <w:jc w:val="both"/>
        <w:rPr>
          <w:rFonts w:ascii="Times New Roman" w:hAnsi="Times New Roman" w:cs="Times New Roman"/>
        </w:rPr>
      </w:pPr>
      <w:r w:rsidRPr="00AC55BE">
        <w:rPr>
          <w:rFonts w:ascii="Times New Roman" w:hAnsi="Times New Roman" w:cs="Times New Roman"/>
        </w:rPr>
        <w:t xml:space="preserve">3) </w:t>
      </w:r>
      <w:r>
        <w:rPr>
          <w:rFonts w:ascii="Times New Roman" w:hAnsi="Times New Roman" w:cs="Times New Roman"/>
        </w:rPr>
        <w:t xml:space="preserve">Un photographe </w:t>
      </w:r>
      <w:r w:rsidRPr="00AC55BE">
        <w:rPr>
          <w:rFonts w:ascii="Times New Roman" w:hAnsi="Times New Roman" w:cs="Times New Roman"/>
        </w:rPr>
        <w:t xml:space="preserve">réalise la photo d’un paysage de montagne. Il effectue une mise au point sur une crête située à l’infini avec un objectif de focale 50 mm, ouvert à f/22. Un </w:t>
      </w:r>
      <w:r w:rsidR="00B83D45">
        <w:rPr>
          <w:rFonts w:ascii="Times New Roman" w:hAnsi="Times New Roman" w:cs="Times New Roman"/>
        </w:rPr>
        <w:t>bouquetin</w:t>
      </w:r>
      <w:r w:rsidRPr="00AC55BE">
        <w:rPr>
          <w:rFonts w:ascii="Times New Roman" w:hAnsi="Times New Roman" w:cs="Times New Roman"/>
        </w:rPr>
        <w:t xml:space="preserve"> passe à 10 m de son objectif au moment où il prend la photo. L’image de l’</w:t>
      </w:r>
      <w:r w:rsidR="00B83D45">
        <w:rPr>
          <w:rFonts w:ascii="Times New Roman" w:hAnsi="Times New Roman" w:cs="Times New Roman"/>
        </w:rPr>
        <w:t xml:space="preserve">animal sera-t-elle nette ? </w:t>
      </w:r>
    </w:p>
    <w:p w:rsidR="00AC55BE" w:rsidRDefault="00B83D45" w:rsidP="003E47BD">
      <w:pPr>
        <w:spacing w:after="0" w:line="240" w:lineRule="auto"/>
        <w:jc w:val="both"/>
        <w:rPr>
          <w:rFonts w:ascii="Times New Roman" w:hAnsi="Times New Roman" w:cs="Times New Roman"/>
        </w:rPr>
      </w:pPr>
      <w:r>
        <w:rPr>
          <w:rFonts w:ascii="Times New Roman" w:hAnsi="Times New Roman" w:cs="Times New Roman"/>
        </w:rPr>
        <w:t>Ce photographe souhaite maintenant</w:t>
      </w:r>
      <w:r w:rsidR="00AC55BE" w:rsidRPr="00AC55BE">
        <w:rPr>
          <w:rFonts w:ascii="Times New Roman" w:hAnsi="Times New Roman" w:cs="Times New Roman"/>
        </w:rPr>
        <w:t xml:space="preserve"> réaliser l’image d’une marmotte en visant la tête de l’animal située à 3m. Il utilise un objectif de focale 100 mm avec l’indication f/2 sur l’objectif. Calculer la profondeur de champ. Ce choix de paramètres est-il pertinent ?</w:t>
      </w:r>
    </w:p>
    <w:p w:rsidR="003E47BD" w:rsidRPr="00AC55BE" w:rsidRDefault="003E47BD" w:rsidP="003E47BD">
      <w:pPr>
        <w:spacing w:after="0" w:line="240" w:lineRule="auto"/>
        <w:jc w:val="both"/>
        <w:rPr>
          <w:rFonts w:ascii="Times New Roman" w:hAnsi="Times New Roman" w:cs="Times New Roman"/>
        </w:rPr>
      </w:pPr>
    </w:p>
    <w:p w:rsidR="003E47BD" w:rsidRDefault="003E47BD" w:rsidP="003E47BD">
      <w:pPr>
        <w:spacing w:after="0" w:line="240" w:lineRule="auto"/>
        <w:jc w:val="both"/>
        <w:rPr>
          <w:rFonts w:ascii="Times New Roman" w:hAnsi="Times New Roman" w:cs="Times New Roman"/>
        </w:rPr>
      </w:pPr>
      <w:r>
        <w:rPr>
          <w:rFonts w:ascii="Times New Roman" w:hAnsi="Times New Roman" w:cs="Times New Roman"/>
        </w:rPr>
        <w:t>4</w:t>
      </w:r>
      <w:r w:rsidRPr="0005720F">
        <w:rPr>
          <w:rFonts w:ascii="Times New Roman" w:hAnsi="Times New Roman" w:cs="Times New Roman"/>
        </w:rPr>
        <w:t>)</w:t>
      </w:r>
      <w:r>
        <w:rPr>
          <w:rFonts w:ascii="Times New Roman" w:hAnsi="Times New Roman" w:cs="Times New Roman"/>
        </w:rPr>
        <w:t xml:space="preserve"> Les photos suivantes ont toutes été réalisées avec une ouverture f/5. Par contre les temps d’exposition étaient différents : 1/125 s ; 1/60 s ; 1/200 s et 1/400 s. Attribuer à chaque photo son temps d’exposition.</w:t>
      </w:r>
    </w:p>
    <w:tbl>
      <w:tblPr>
        <w:tblStyle w:val="Grilledutableau"/>
        <w:tblW w:w="0" w:type="auto"/>
        <w:tblLook w:val="04A0"/>
      </w:tblPr>
      <w:tblGrid>
        <w:gridCol w:w="5311"/>
        <w:gridCol w:w="5371"/>
      </w:tblGrid>
      <w:tr w:rsidR="003E47BD" w:rsidTr="003E47BD">
        <w:trPr>
          <w:trHeight w:val="3416"/>
        </w:trPr>
        <w:tc>
          <w:tcPr>
            <w:tcW w:w="5061" w:type="dxa"/>
          </w:tcPr>
          <w:p w:rsidR="003E47BD" w:rsidRDefault="003E47BD" w:rsidP="00512B2C">
            <w:pPr>
              <w:rPr>
                <w:rFonts w:ascii="Times New Roman" w:hAnsi="Times New Roman" w:cs="Times New Roman"/>
              </w:rPr>
            </w:pPr>
            <w:r>
              <w:rPr>
                <w:rFonts w:ascii="Times New Roman" w:hAnsi="Times New Roman" w:cs="Times New Roman"/>
                <w:noProof/>
                <w:lang w:eastAsia="fr-FR"/>
              </w:rPr>
              <w:drawing>
                <wp:inline distT="0" distB="0" distL="0" distR="0">
                  <wp:extent cx="3243263" cy="2162175"/>
                  <wp:effectExtent l="0" t="0" r="0" b="0"/>
                  <wp:docPr id="30" name="Image 1" descr="d:\Users\Proprietaire\Desktop\Françoise\Photos2\Sangle de Barrère 9-10-14\IMG_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Proprietaire\Desktop\Françoise\Photos2\Sangle de Barrère 9-10-14\IMG_274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962" cy="2167308"/>
                          </a:xfrm>
                          <a:prstGeom prst="rect">
                            <a:avLst/>
                          </a:prstGeom>
                          <a:noFill/>
                          <a:ln>
                            <a:noFill/>
                          </a:ln>
                        </pic:spPr>
                      </pic:pic>
                    </a:graphicData>
                  </a:graphic>
                </wp:inline>
              </w:drawing>
            </w:r>
          </w:p>
          <w:p w:rsidR="003E47BD" w:rsidRDefault="003E47BD" w:rsidP="00512B2C">
            <w:pPr>
              <w:jc w:val="center"/>
              <w:rPr>
                <w:rFonts w:ascii="Times New Roman" w:hAnsi="Times New Roman" w:cs="Times New Roman"/>
              </w:rPr>
            </w:pPr>
            <w:r>
              <w:rPr>
                <w:rFonts w:ascii="Times New Roman" w:hAnsi="Times New Roman" w:cs="Times New Roman"/>
              </w:rPr>
              <w:t>Photo 1</w:t>
            </w:r>
          </w:p>
        </w:tc>
        <w:tc>
          <w:tcPr>
            <w:tcW w:w="5118" w:type="dxa"/>
          </w:tcPr>
          <w:p w:rsidR="003E47BD" w:rsidRDefault="003E47BD" w:rsidP="00512B2C">
            <w:pPr>
              <w:rPr>
                <w:rFonts w:ascii="Times New Roman" w:hAnsi="Times New Roman" w:cs="Times New Roman"/>
              </w:rPr>
            </w:pPr>
            <w:r>
              <w:rPr>
                <w:rFonts w:ascii="Times New Roman" w:hAnsi="Times New Roman" w:cs="Times New Roman"/>
                <w:noProof/>
                <w:lang w:eastAsia="fr-FR"/>
              </w:rPr>
              <w:drawing>
                <wp:inline distT="0" distB="0" distL="0" distR="0">
                  <wp:extent cx="3248025" cy="2165351"/>
                  <wp:effectExtent l="0" t="0" r="0" b="6350"/>
                  <wp:docPr id="31" name="Image 2" descr="d:\Users\Proprietaire\Desktop\Françoise\Photos2\Sangle de Barrère 9-10-14\IMG_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Proprietaire\Desktop\Françoise\Photos2\Sangle de Barrère 9-10-14\IMG_275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4303" cy="2169536"/>
                          </a:xfrm>
                          <a:prstGeom prst="rect">
                            <a:avLst/>
                          </a:prstGeom>
                          <a:noFill/>
                          <a:ln>
                            <a:noFill/>
                          </a:ln>
                        </pic:spPr>
                      </pic:pic>
                    </a:graphicData>
                  </a:graphic>
                </wp:inline>
              </w:drawing>
            </w:r>
          </w:p>
          <w:p w:rsidR="003E47BD" w:rsidRDefault="003E47BD" w:rsidP="00512B2C">
            <w:pPr>
              <w:jc w:val="center"/>
              <w:rPr>
                <w:rFonts w:ascii="Times New Roman" w:hAnsi="Times New Roman" w:cs="Times New Roman"/>
              </w:rPr>
            </w:pPr>
            <w:r>
              <w:rPr>
                <w:rFonts w:ascii="Times New Roman" w:hAnsi="Times New Roman" w:cs="Times New Roman"/>
              </w:rPr>
              <w:t>Photo 2</w:t>
            </w:r>
          </w:p>
        </w:tc>
      </w:tr>
      <w:tr w:rsidR="003E47BD" w:rsidTr="003E47BD">
        <w:trPr>
          <w:trHeight w:val="3468"/>
        </w:trPr>
        <w:tc>
          <w:tcPr>
            <w:tcW w:w="5061" w:type="dxa"/>
          </w:tcPr>
          <w:p w:rsidR="003E47BD" w:rsidRDefault="003E47BD" w:rsidP="00512B2C">
            <w:pPr>
              <w:rPr>
                <w:rFonts w:ascii="Times New Roman" w:hAnsi="Times New Roman" w:cs="Times New Roman"/>
              </w:rPr>
            </w:pPr>
            <w:r>
              <w:rPr>
                <w:rFonts w:ascii="Times New Roman" w:hAnsi="Times New Roman" w:cs="Times New Roman"/>
                <w:noProof/>
                <w:lang w:eastAsia="fr-FR"/>
              </w:rPr>
              <w:drawing>
                <wp:inline distT="0" distB="0" distL="0" distR="0">
                  <wp:extent cx="3257550" cy="2171700"/>
                  <wp:effectExtent l="0" t="0" r="0" b="0"/>
                  <wp:docPr id="32" name="Image 3" descr="d:\Users\Proprietaire\Desktop\Françoise\Photos2\Sangle de Barrère 9-10-14\IMG_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Proprietaire\Desktop\Françoise\Photos2\Sangle de Barrère 9-10-14\IMG_2747.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5557" cy="2177038"/>
                          </a:xfrm>
                          <a:prstGeom prst="rect">
                            <a:avLst/>
                          </a:prstGeom>
                          <a:noFill/>
                          <a:ln>
                            <a:noFill/>
                          </a:ln>
                        </pic:spPr>
                      </pic:pic>
                    </a:graphicData>
                  </a:graphic>
                </wp:inline>
              </w:drawing>
            </w:r>
          </w:p>
          <w:p w:rsidR="003E47BD" w:rsidRDefault="003E47BD" w:rsidP="00512B2C">
            <w:pPr>
              <w:jc w:val="center"/>
              <w:rPr>
                <w:rFonts w:ascii="Times New Roman" w:hAnsi="Times New Roman" w:cs="Times New Roman"/>
              </w:rPr>
            </w:pPr>
            <w:r>
              <w:rPr>
                <w:rFonts w:ascii="Times New Roman" w:hAnsi="Times New Roman" w:cs="Times New Roman"/>
              </w:rPr>
              <w:t>Photo 3</w:t>
            </w:r>
          </w:p>
        </w:tc>
        <w:tc>
          <w:tcPr>
            <w:tcW w:w="5118" w:type="dxa"/>
          </w:tcPr>
          <w:p w:rsidR="003E47BD" w:rsidRDefault="003E47BD" w:rsidP="00512B2C">
            <w:pPr>
              <w:rPr>
                <w:rFonts w:ascii="Times New Roman" w:hAnsi="Times New Roman" w:cs="Times New Roman"/>
              </w:rPr>
            </w:pPr>
            <w:r>
              <w:rPr>
                <w:rFonts w:ascii="Times New Roman" w:hAnsi="Times New Roman" w:cs="Times New Roman"/>
                <w:noProof/>
                <w:lang w:eastAsia="fr-FR"/>
              </w:rPr>
              <w:drawing>
                <wp:inline distT="0" distB="0" distL="0" distR="0">
                  <wp:extent cx="3286126" cy="2190750"/>
                  <wp:effectExtent l="0" t="0" r="9525" b="0"/>
                  <wp:docPr id="33" name="Image 4" descr="d:\Users\Proprietaire\Desktop\Françoise\Photos2\Sangle de Barrère 9-10-14\IMG_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Proprietaire\Desktop\Françoise\Photos2\Sangle de Barrère 9-10-14\IMG_275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1221" cy="2194147"/>
                          </a:xfrm>
                          <a:prstGeom prst="rect">
                            <a:avLst/>
                          </a:prstGeom>
                          <a:noFill/>
                          <a:ln>
                            <a:noFill/>
                          </a:ln>
                        </pic:spPr>
                      </pic:pic>
                    </a:graphicData>
                  </a:graphic>
                </wp:inline>
              </w:drawing>
            </w:r>
          </w:p>
          <w:p w:rsidR="003E47BD" w:rsidRDefault="003E47BD" w:rsidP="00512B2C">
            <w:pPr>
              <w:jc w:val="center"/>
              <w:rPr>
                <w:rFonts w:ascii="Times New Roman" w:hAnsi="Times New Roman" w:cs="Times New Roman"/>
              </w:rPr>
            </w:pPr>
            <w:r>
              <w:rPr>
                <w:rFonts w:ascii="Times New Roman" w:hAnsi="Times New Roman" w:cs="Times New Roman"/>
              </w:rPr>
              <w:t>Photo 4</w:t>
            </w:r>
          </w:p>
        </w:tc>
      </w:tr>
    </w:tbl>
    <w:p w:rsidR="003E47BD" w:rsidRDefault="003E47BD" w:rsidP="003E47BD">
      <w:pPr>
        <w:spacing w:after="0" w:line="240" w:lineRule="auto"/>
        <w:jc w:val="both"/>
        <w:rPr>
          <w:rFonts w:ascii="Times New Roman" w:hAnsi="Times New Roman" w:cs="Times New Roman"/>
        </w:rPr>
      </w:pPr>
    </w:p>
    <w:p w:rsidR="00B83D45" w:rsidRPr="00F27209" w:rsidRDefault="003E47BD" w:rsidP="003E47BD">
      <w:pPr>
        <w:autoSpaceDE w:val="0"/>
        <w:autoSpaceDN w:val="0"/>
        <w:adjustRightInd w:val="0"/>
        <w:spacing w:after="0" w:line="240" w:lineRule="auto"/>
        <w:jc w:val="both"/>
        <w:rPr>
          <w:rFonts w:ascii="Times New Roman" w:hAnsi="Times New Roman" w:cs="Times New Roman"/>
          <w:bCs/>
          <w:color w:val="000000"/>
        </w:rPr>
      </w:pPr>
      <w:r>
        <w:rPr>
          <w:rFonts w:ascii="Times New Roman" w:hAnsi="Times New Roman" w:cs="Times New Roman"/>
          <w:color w:val="000000" w:themeColor="text1"/>
        </w:rPr>
        <w:t>5</w:t>
      </w:r>
      <w:r w:rsidR="00B83D45">
        <w:rPr>
          <w:rFonts w:ascii="Times New Roman" w:hAnsi="Times New Roman" w:cs="Times New Roman"/>
          <w:color w:val="000000" w:themeColor="text1"/>
        </w:rPr>
        <w:t>)</w:t>
      </w:r>
      <w:r w:rsidR="00B83D45" w:rsidRPr="00B83D45">
        <w:rPr>
          <w:rFonts w:ascii="Times New Roman" w:hAnsi="Times New Roman" w:cs="Times New Roman"/>
          <w:color w:val="000000"/>
        </w:rPr>
        <w:t xml:space="preserve"> </w:t>
      </w:r>
      <w:r w:rsidR="00B83D45" w:rsidRPr="00C47695">
        <w:rPr>
          <w:rFonts w:ascii="Times New Roman" w:hAnsi="Times New Roman" w:cs="Times New Roman"/>
          <w:color w:val="000000"/>
        </w:rPr>
        <w:t xml:space="preserve">Les deux photographies </w:t>
      </w:r>
      <w:r w:rsidR="00B83D45">
        <w:rPr>
          <w:rFonts w:ascii="Times New Roman" w:hAnsi="Times New Roman" w:cs="Times New Roman"/>
          <w:color w:val="000000"/>
        </w:rPr>
        <w:t>suivantes</w:t>
      </w:r>
      <w:r w:rsidR="00B83D45" w:rsidRPr="00C47695">
        <w:rPr>
          <w:rFonts w:ascii="Times New Roman" w:hAnsi="Times New Roman" w:cs="Times New Roman"/>
          <w:color w:val="000000"/>
        </w:rPr>
        <w:t xml:space="preserve"> ont été prises avec la même </w:t>
      </w:r>
      <w:r w:rsidR="00B83D45">
        <w:rPr>
          <w:rFonts w:ascii="Times New Roman" w:hAnsi="Times New Roman" w:cs="Times New Roman"/>
          <w:color w:val="000000"/>
        </w:rPr>
        <w:t xml:space="preserve">focale (135 mm). L’une des deux correspond aux réglages f/32 et 1/6 s ; l’autre correspond à f/5,6 et 1/640 s. </w:t>
      </w:r>
      <w:r w:rsidR="00B83D45">
        <w:rPr>
          <w:rFonts w:ascii="Times New Roman" w:hAnsi="Times New Roman" w:cs="Times New Roman"/>
          <w:bCs/>
          <w:color w:val="000000"/>
        </w:rPr>
        <w:t>Attribuer en le justifiant ces réglages à la bonne photo.</w:t>
      </w:r>
    </w:p>
    <w:p w:rsidR="00B83D45" w:rsidRDefault="003E47BD" w:rsidP="003E47BD">
      <w:pPr>
        <w:autoSpaceDE w:val="0"/>
        <w:autoSpaceDN w:val="0"/>
        <w:adjustRightInd w:val="0"/>
        <w:spacing w:after="0" w:line="240" w:lineRule="auto"/>
        <w:jc w:val="center"/>
        <w:rPr>
          <w:rFonts w:ascii="Times New Roman" w:hAnsi="Times New Roman" w:cs="Times New Roman"/>
          <w:color w:val="000000" w:themeColor="text1"/>
        </w:rPr>
      </w:pPr>
      <w:r>
        <w:rPr>
          <w:rFonts w:ascii="Times New Roman" w:hAnsi="Times New Roman" w:cs="Times New Roman"/>
          <w:noProof/>
          <w:color w:val="000000" w:themeColor="text1"/>
          <w:lang w:eastAsia="fr-FR"/>
        </w:rPr>
        <w:pict>
          <v:shape id="_x0000_s1054" type="#_x0000_t202" style="position:absolute;left:0;text-align:left;margin-left:426.55pt;margin-top:21.75pt;width:81.25pt;height:24pt;z-index:251662336" filled="f" stroked="f">
            <v:textbox>
              <w:txbxContent>
                <w:p w:rsidR="003E47BD" w:rsidRPr="003E47BD" w:rsidRDefault="003E47BD">
                  <w:pPr>
                    <w:rPr>
                      <w:rFonts w:ascii="Times New Roman" w:hAnsi="Times New Roman" w:cs="Times New Roman"/>
                      <w:sz w:val="20"/>
                      <w:szCs w:val="20"/>
                    </w:rPr>
                  </w:pPr>
                  <w:r w:rsidRPr="003E47BD">
                    <w:rPr>
                      <w:rFonts w:ascii="Times New Roman" w:hAnsi="Times New Roman" w:cs="Times New Roman"/>
                      <w:sz w:val="20"/>
                      <w:szCs w:val="20"/>
                    </w:rPr>
                    <w:t>Photo b)</w:t>
                  </w:r>
                </w:p>
              </w:txbxContent>
            </v:textbox>
          </v:shape>
        </w:pict>
      </w:r>
      <w:r>
        <w:rPr>
          <w:rFonts w:ascii="Times New Roman" w:hAnsi="Times New Roman" w:cs="Times New Roman"/>
          <w:noProof/>
          <w:color w:val="000000" w:themeColor="text1"/>
          <w:lang w:eastAsia="fr-FR"/>
        </w:rPr>
        <w:pict>
          <v:shape id="_x0000_s1053" type="#_x0000_t202" style="position:absolute;left:0;text-align:left;margin-left:44.75pt;margin-top:26.1pt;width:67.6pt;height:22.9pt;z-index:251661312" filled="f" stroked="f">
            <v:textbox>
              <w:txbxContent>
                <w:p w:rsidR="003E47BD" w:rsidRPr="003E47BD" w:rsidRDefault="003E47BD">
                  <w:pPr>
                    <w:rPr>
                      <w:rFonts w:ascii="Times New Roman" w:hAnsi="Times New Roman" w:cs="Times New Roman"/>
                      <w:sz w:val="20"/>
                      <w:szCs w:val="20"/>
                    </w:rPr>
                  </w:pPr>
                  <w:r w:rsidRPr="003E47BD">
                    <w:rPr>
                      <w:rFonts w:ascii="Times New Roman" w:hAnsi="Times New Roman" w:cs="Times New Roman"/>
                      <w:sz w:val="20"/>
                      <w:szCs w:val="20"/>
                    </w:rPr>
                    <w:t>Photo a)</w:t>
                  </w:r>
                </w:p>
              </w:txbxContent>
            </v:textbox>
          </v:shape>
        </w:pict>
      </w:r>
      <w:r>
        <w:rPr>
          <w:rFonts w:ascii="Times New Roman" w:hAnsi="Times New Roman" w:cs="Times New Roman"/>
          <w:noProof/>
          <w:color w:val="000000" w:themeColor="text1"/>
          <w:lang w:eastAsia="fr-FR"/>
        </w:rPr>
        <w:pict>
          <v:rect id="_x0000_s1052" style="position:absolute;left:0;text-align:left;margin-left:44.75pt;margin-top:31pt;width:63.8pt;height:30pt;z-index:251660288" filled="f" stroked="f"/>
        </w:pict>
      </w:r>
      <w:r w:rsidR="00B83D45">
        <w:rPr>
          <w:rFonts w:ascii="Times New Roman" w:hAnsi="Times New Roman" w:cs="Times New Roman"/>
          <w:noProof/>
          <w:color w:val="000000" w:themeColor="text1"/>
          <w:lang w:eastAsia="fr-FR"/>
        </w:rPr>
        <w:drawing>
          <wp:inline distT="0" distB="0" distL="0" distR="0">
            <wp:extent cx="4282787" cy="1427596"/>
            <wp:effectExtent l="19050" t="0" r="3463" b="0"/>
            <wp:docPr id="2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4292703" cy="1430901"/>
                    </a:xfrm>
                    <a:prstGeom prst="rect">
                      <a:avLst/>
                    </a:prstGeom>
                    <a:noFill/>
                    <a:ln w="9525">
                      <a:noFill/>
                      <a:miter lim="800000"/>
                      <a:headEnd/>
                      <a:tailEnd/>
                    </a:ln>
                  </pic:spPr>
                </pic:pic>
              </a:graphicData>
            </a:graphic>
          </wp:inline>
        </w:drawing>
      </w:r>
    </w:p>
    <w:p w:rsidR="006E004E" w:rsidRPr="009738C9" w:rsidRDefault="003E47BD" w:rsidP="006E004E">
      <w:pPr>
        <w:spacing w:after="0"/>
        <w:jc w:val="both"/>
        <w:rPr>
          <w:rFonts w:ascii="Times New Roman" w:hAnsi="Times New Roman" w:cs="Times New Roman"/>
        </w:rPr>
      </w:pPr>
      <w:r>
        <w:rPr>
          <w:rFonts w:ascii="Times New Roman" w:hAnsi="Times New Roman" w:cs="Times New Roman"/>
        </w:rPr>
        <w:lastRenderedPageBreak/>
        <w:t>6</w:t>
      </w:r>
      <w:r w:rsidR="006E004E" w:rsidRPr="009738C9">
        <w:rPr>
          <w:rFonts w:ascii="Times New Roman" w:hAnsi="Times New Roman" w:cs="Times New Roman"/>
        </w:rPr>
        <w:t>)</w:t>
      </w:r>
      <w:r w:rsidR="006E004E">
        <w:rPr>
          <w:rFonts w:ascii="Times New Roman" w:hAnsi="Times New Roman" w:cs="Times New Roman"/>
        </w:rPr>
        <w:t xml:space="preserve"> </w:t>
      </w:r>
      <w:r w:rsidR="006E004E" w:rsidRPr="009738C9">
        <w:rPr>
          <w:rFonts w:ascii="Times New Roman" w:hAnsi="Times New Roman" w:cs="Times New Roman"/>
        </w:rPr>
        <w:t xml:space="preserve">Un photographe a réalisé les images </w:t>
      </w:r>
      <w:r w:rsidR="006E004E">
        <w:rPr>
          <w:rFonts w:ascii="Times New Roman" w:hAnsi="Times New Roman" w:cs="Times New Roman"/>
        </w:rPr>
        <w:t>ci-dessous</w:t>
      </w:r>
      <w:r w:rsidR="006E004E" w:rsidRPr="009738C9">
        <w:rPr>
          <w:rFonts w:ascii="Times New Roman" w:hAnsi="Times New Roman" w:cs="Times New Roman"/>
        </w:rPr>
        <w:t xml:space="preserve"> avec une focale de </w:t>
      </w:r>
      <w:r w:rsidR="006E004E">
        <w:rPr>
          <w:rFonts w:ascii="Times New Roman" w:hAnsi="Times New Roman" w:cs="Times New Roman"/>
        </w:rPr>
        <w:t>35</w:t>
      </w:r>
      <w:r w:rsidR="006E004E" w:rsidRPr="009738C9">
        <w:rPr>
          <w:rFonts w:ascii="Times New Roman" w:hAnsi="Times New Roman" w:cs="Times New Roman"/>
        </w:rPr>
        <w:t>mm. Une image correspond à f/</w:t>
      </w:r>
      <w:r w:rsidR="006E004E">
        <w:rPr>
          <w:rFonts w:ascii="Times New Roman" w:hAnsi="Times New Roman" w:cs="Times New Roman"/>
        </w:rPr>
        <w:t>22</w:t>
      </w:r>
      <w:r w:rsidR="006E004E" w:rsidRPr="009738C9">
        <w:rPr>
          <w:rFonts w:ascii="Times New Roman" w:hAnsi="Times New Roman" w:cs="Times New Roman"/>
        </w:rPr>
        <w:t xml:space="preserve"> et </w:t>
      </w:r>
      <w:r w:rsidR="006E004E">
        <w:rPr>
          <w:rFonts w:ascii="Times New Roman" w:hAnsi="Times New Roman" w:cs="Times New Roman"/>
        </w:rPr>
        <w:t>1/25 s, l’autre image à f/5,6</w:t>
      </w:r>
      <w:r w:rsidR="006E004E" w:rsidRPr="009738C9">
        <w:rPr>
          <w:rFonts w:ascii="Times New Roman" w:hAnsi="Times New Roman" w:cs="Times New Roman"/>
        </w:rPr>
        <w:t xml:space="preserve"> et 1/</w:t>
      </w:r>
      <w:r w:rsidR="006E004E">
        <w:rPr>
          <w:rFonts w:ascii="Times New Roman" w:hAnsi="Times New Roman" w:cs="Times New Roman"/>
        </w:rPr>
        <w:t>40</w:t>
      </w:r>
      <w:r w:rsidR="006E004E" w:rsidRPr="009738C9">
        <w:rPr>
          <w:rFonts w:ascii="Times New Roman" w:hAnsi="Times New Roman" w:cs="Times New Roman"/>
        </w:rPr>
        <w:t>0 s. Retrouver à quelles images correspondent ces indications</w:t>
      </w:r>
      <w:r w:rsidR="006E004E">
        <w:rPr>
          <w:rFonts w:ascii="Times New Roman" w:hAnsi="Times New Roman" w:cs="Times New Roman"/>
        </w:rPr>
        <w:t>.</w:t>
      </w:r>
    </w:p>
    <w:tbl>
      <w:tblPr>
        <w:tblStyle w:val="Grilledutableau"/>
        <w:tblW w:w="0" w:type="auto"/>
        <w:jc w:val="center"/>
        <w:tblLook w:val="04A0"/>
      </w:tblPr>
      <w:tblGrid>
        <w:gridCol w:w="5237"/>
        <w:gridCol w:w="5237"/>
      </w:tblGrid>
      <w:tr w:rsidR="006E004E" w:rsidTr="003E47BD">
        <w:trPr>
          <w:trHeight w:val="3480"/>
          <w:jc w:val="center"/>
        </w:trPr>
        <w:tc>
          <w:tcPr>
            <w:tcW w:w="5237" w:type="dxa"/>
          </w:tcPr>
          <w:p w:rsidR="006E004E" w:rsidRDefault="006E004E" w:rsidP="003E47BD">
            <w:pPr>
              <w:jc w:val="center"/>
              <w:rPr>
                <w:rFonts w:ascii="Times New Roman" w:hAnsi="Times New Roman" w:cs="Times New Roman"/>
              </w:rPr>
            </w:pPr>
            <w:r>
              <w:rPr>
                <w:rFonts w:ascii="Lithos Pro Regular" w:hAnsi="Lithos Pro Regular" w:cs="Times New Roman"/>
                <w:noProof/>
                <w:sz w:val="28"/>
                <w:szCs w:val="28"/>
                <w:lang w:eastAsia="fr-FR"/>
              </w:rPr>
              <w:drawing>
                <wp:inline distT="0" distB="0" distL="0" distR="0">
                  <wp:extent cx="3165894" cy="2110595"/>
                  <wp:effectExtent l="0" t="0" r="0" b="4445"/>
                  <wp:docPr id="24" name="Image 39" descr="d:\Users\Proprietaire\Desktop\Françoise\2013-2014\Approches documentaires\Photos\IMG_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roprietaire\Desktop\Françoise\2013-2014\Approches documentaires\Photos\IMG_124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2441" cy="2121626"/>
                          </a:xfrm>
                          <a:prstGeom prst="rect">
                            <a:avLst/>
                          </a:prstGeom>
                          <a:noFill/>
                          <a:ln>
                            <a:noFill/>
                          </a:ln>
                        </pic:spPr>
                      </pic:pic>
                    </a:graphicData>
                  </a:graphic>
                </wp:inline>
              </w:drawing>
            </w:r>
          </w:p>
          <w:p w:rsidR="006E004E" w:rsidRDefault="006E004E" w:rsidP="00512B2C">
            <w:pPr>
              <w:jc w:val="both"/>
              <w:rPr>
                <w:rFonts w:ascii="Times New Roman" w:hAnsi="Times New Roman" w:cs="Times New Roman"/>
              </w:rPr>
            </w:pPr>
            <w:r>
              <w:rPr>
                <w:rFonts w:ascii="Times New Roman" w:hAnsi="Times New Roman" w:cs="Times New Roman"/>
              </w:rPr>
              <w:t>Photo a)</w:t>
            </w:r>
          </w:p>
        </w:tc>
        <w:tc>
          <w:tcPr>
            <w:tcW w:w="5237" w:type="dxa"/>
          </w:tcPr>
          <w:p w:rsidR="006E004E" w:rsidRDefault="006E004E" w:rsidP="00512B2C">
            <w:pPr>
              <w:jc w:val="both"/>
              <w:rPr>
                <w:rFonts w:ascii="Times New Roman" w:hAnsi="Times New Roman" w:cs="Times New Roman"/>
              </w:rPr>
            </w:pPr>
            <w:r>
              <w:rPr>
                <w:rFonts w:ascii="Lithos Pro Regular" w:hAnsi="Lithos Pro Regular" w:cs="Times New Roman"/>
                <w:noProof/>
                <w:sz w:val="28"/>
                <w:szCs w:val="28"/>
                <w:lang w:eastAsia="fr-FR"/>
              </w:rPr>
              <w:drawing>
                <wp:inline distT="0" distB="0" distL="0" distR="0">
                  <wp:extent cx="3157267" cy="2104846"/>
                  <wp:effectExtent l="0" t="0" r="5080" b="0"/>
                  <wp:docPr id="25" name="Image 40" descr="d:\Users\Proprietaire\Desktop\Françoise\2013-2014\Approches documentaires\Photos\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Proprietaire\Desktop\Françoise\2013-2014\Approches documentaires\Photos\IMG_124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2226" cy="2114819"/>
                          </a:xfrm>
                          <a:prstGeom prst="rect">
                            <a:avLst/>
                          </a:prstGeom>
                          <a:noFill/>
                          <a:ln>
                            <a:noFill/>
                          </a:ln>
                        </pic:spPr>
                      </pic:pic>
                    </a:graphicData>
                  </a:graphic>
                </wp:inline>
              </w:drawing>
            </w:r>
          </w:p>
          <w:p w:rsidR="006E004E" w:rsidRDefault="006E004E" w:rsidP="00512B2C">
            <w:pPr>
              <w:jc w:val="both"/>
              <w:rPr>
                <w:rFonts w:ascii="Times New Roman" w:hAnsi="Times New Roman" w:cs="Times New Roman"/>
              </w:rPr>
            </w:pPr>
            <w:r>
              <w:rPr>
                <w:rFonts w:ascii="Times New Roman" w:hAnsi="Times New Roman" w:cs="Times New Roman"/>
              </w:rPr>
              <w:t>Photo b)</w:t>
            </w:r>
          </w:p>
        </w:tc>
      </w:tr>
    </w:tbl>
    <w:p w:rsidR="003E47BD" w:rsidRDefault="003E47BD" w:rsidP="003E47BD">
      <w:pPr>
        <w:spacing w:before="240" w:after="0" w:line="240" w:lineRule="auto"/>
        <w:jc w:val="both"/>
        <w:rPr>
          <w:rFonts w:ascii="Times New Roman" w:hAnsi="Times New Roman" w:cs="Times New Roman"/>
        </w:rPr>
      </w:pPr>
      <w:r>
        <w:rPr>
          <w:rFonts w:ascii="Times New Roman" w:hAnsi="Times New Roman" w:cs="Times New Roman"/>
        </w:rPr>
        <w:t>7</w:t>
      </w:r>
      <w:r w:rsidR="006E004E">
        <w:rPr>
          <w:rFonts w:ascii="Times New Roman" w:hAnsi="Times New Roman" w:cs="Times New Roman"/>
        </w:rPr>
        <w:t>)</w:t>
      </w:r>
      <w:r w:rsidR="006E004E" w:rsidRPr="006E004E">
        <w:rPr>
          <w:rFonts w:ascii="Times New Roman" w:hAnsi="Times New Roman" w:cs="Times New Roman"/>
        </w:rPr>
        <w:t xml:space="preserve"> </w:t>
      </w:r>
      <w:r w:rsidR="006E004E">
        <w:rPr>
          <w:rFonts w:ascii="Times New Roman" w:hAnsi="Times New Roman" w:cs="Times New Roman"/>
        </w:rPr>
        <w:t>Les 2 photos ci-dessous ont été prises dans des conditions similaires avec une focale de 200 mm  et un</w:t>
      </w:r>
      <w:r>
        <w:rPr>
          <w:rFonts w:ascii="Times New Roman" w:hAnsi="Times New Roman" w:cs="Times New Roman"/>
        </w:rPr>
        <w:t xml:space="preserve"> ISO 100. </w:t>
      </w:r>
      <w:r w:rsidRPr="009738C9">
        <w:rPr>
          <w:rFonts w:ascii="Times New Roman" w:hAnsi="Times New Roman" w:cs="Times New Roman"/>
        </w:rPr>
        <w:t>Une image correspond à f/</w:t>
      </w:r>
      <w:r>
        <w:rPr>
          <w:rFonts w:ascii="Times New Roman" w:hAnsi="Times New Roman" w:cs="Times New Roman"/>
        </w:rPr>
        <w:t>25</w:t>
      </w:r>
      <w:r w:rsidRPr="009738C9">
        <w:rPr>
          <w:rFonts w:ascii="Times New Roman" w:hAnsi="Times New Roman" w:cs="Times New Roman"/>
        </w:rPr>
        <w:t xml:space="preserve"> et </w:t>
      </w:r>
      <w:r>
        <w:rPr>
          <w:rFonts w:ascii="Times New Roman" w:hAnsi="Times New Roman" w:cs="Times New Roman"/>
        </w:rPr>
        <w:t>1/15 s, l’autre image à f/5,6</w:t>
      </w:r>
      <w:r w:rsidRPr="009738C9">
        <w:rPr>
          <w:rFonts w:ascii="Times New Roman" w:hAnsi="Times New Roman" w:cs="Times New Roman"/>
        </w:rPr>
        <w:t xml:space="preserve"> et 1/</w:t>
      </w:r>
      <w:r>
        <w:rPr>
          <w:rFonts w:ascii="Times New Roman" w:hAnsi="Times New Roman" w:cs="Times New Roman"/>
        </w:rPr>
        <w:t>32</w:t>
      </w:r>
      <w:r w:rsidRPr="009738C9">
        <w:rPr>
          <w:rFonts w:ascii="Times New Roman" w:hAnsi="Times New Roman" w:cs="Times New Roman"/>
        </w:rPr>
        <w:t>0 s. Retrouver à quelles images correspondent ces indications</w:t>
      </w:r>
      <w:r>
        <w:rPr>
          <w:rFonts w:ascii="Times New Roman" w:hAnsi="Times New Roman" w:cs="Times New Roman"/>
        </w:rPr>
        <w:t>.</w:t>
      </w:r>
    </w:p>
    <w:p w:rsidR="006E004E" w:rsidRDefault="006E004E" w:rsidP="003E47BD">
      <w:pPr>
        <w:spacing w:line="240" w:lineRule="auto"/>
        <w:jc w:val="center"/>
        <w:rPr>
          <w:rFonts w:ascii="Times New Roman" w:hAnsi="Times New Roman" w:cs="Times New Roman"/>
        </w:rPr>
      </w:pPr>
      <w:r>
        <w:rPr>
          <w:rFonts w:ascii="Times New Roman" w:hAnsi="Times New Roman" w:cs="Times New Roman"/>
          <w:noProof/>
          <w:lang w:eastAsia="fr-FR"/>
        </w:rPr>
        <w:drawing>
          <wp:inline distT="0" distB="0" distL="0" distR="0">
            <wp:extent cx="5675168" cy="1932946"/>
            <wp:effectExtent l="19050" t="0" r="1732" b="0"/>
            <wp:docPr id="2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5675327" cy="1933000"/>
                    </a:xfrm>
                    <a:prstGeom prst="rect">
                      <a:avLst/>
                    </a:prstGeom>
                    <a:noFill/>
                    <a:ln w="9525">
                      <a:noFill/>
                      <a:miter lim="800000"/>
                      <a:headEnd/>
                      <a:tailEnd/>
                    </a:ln>
                  </pic:spPr>
                </pic:pic>
              </a:graphicData>
            </a:graphic>
          </wp:inline>
        </w:drawing>
      </w:r>
    </w:p>
    <w:p w:rsidR="006E004E" w:rsidRPr="006E1364" w:rsidRDefault="003E47BD" w:rsidP="006E004E">
      <w:pPr>
        <w:spacing w:after="0"/>
        <w:jc w:val="both"/>
        <w:rPr>
          <w:rFonts w:ascii="Times New Roman" w:hAnsi="Times New Roman" w:cs="Times New Roman"/>
        </w:rPr>
      </w:pPr>
      <w:r>
        <w:rPr>
          <w:rFonts w:ascii="Times New Roman" w:hAnsi="Times New Roman" w:cs="Times New Roman"/>
        </w:rPr>
        <w:t>8</w:t>
      </w:r>
      <w:r w:rsidR="006E004E">
        <w:rPr>
          <w:rFonts w:ascii="Times New Roman" w:hAnsi="Times New Roman" w:cs="Times New Roman"/>
        </w:rPr>
        <w:t>) Commenter les 2 photos suivantes :</w:t>
      </w:r>
    </w:p>
    <w:tbl>
      <w:tblPr>
        <w:tblStyle w:val="Grilledutableau"/>
        <w:tblW w:w="9000" w:type="dxa"/>
        <w:tblLook w:val="04A0"/>
      </w:tblPr>
      <w:tblGrid>
        <w:gridCol w:w="4986"/>
        <w:gridCol w:w="4986"/>
      </w:tblGrid>
      <w:tr w:rsidR="006E004E" w:rsidTr="003E47BD">
        <w:trPr>
          <w:trHeight w:val="2573"/>
        </w:trPr>
        <w:tc>
          <w:tcPr>
            <w:tcW w:w="4500" w:type="dxa"/>
          </w:tcPr>
          <w:p w:rsidR="006E004E" w:rsidRDefault="006E004E" w:rsidP="00512B2C">
            <w:r>
              <w:rPr>
                <w:noProof/>
                <w:lang w:eastAsia="fr-FR"/>
              </w:rPr>
              <w:drawing>
                <wp:inline distT="0" distB="0" distL="0" distR="0">
                  <wp:extent cx="3006436" cy="2004291"/>
                  <wp:effectExtent l="19050" t="0" r="3464" b="0"/>
                  <wp:docPr id="26" name="Image 43" descr="d:\Users\Proprietaire\Desktop\Françoise\Photos2\Sangle de Barrère 9-10-14\IMG_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sers\Proprietaire\Desktop\Françoise\Photos2\Sangle de Barrère 9-10-14\IMG_2754.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1670" cy="2007780"/>
                          </a:xfrm>
                          <a:prstGeom prst="rect">
                            <a:avLst/>
                          </a:prstGeom>
                          <a:noFill/>
                          <a:ln>
                            <a:noFill/>
                          </a:ln>
                        </pic:spPr>
                      </pic:pic>
                    </a:graphicData>
                  </a:graphic>
                </wp:inline>
              </w:drawing>
            </w:r>
          </w:p>
        </w:tc>
        <w:tc>
          <w:tcPr>
            <w:tcW w:w="4500" w:type="dxa"/>
          </w:tcPr>
          <w:p w:rsidR="006E004E" w:rsidRDefault="006E004E" w:rsidP="00512B2C">
            <w:r>
              <w:rPr>
                <w:noProof/>
                <w:lang w:eastAsia="fr-FR"/>
              </w:rPr>
              <w:drawing>
                <wp:inline distT="0" distB="0" distL="0" distR="0">
                  <wp:extent cx="3002974" cy="2001982"/>
                  <wp:effectExtent l="19050" t="0" r="6926" b="0"/>
                  <wp:docPr id="27" name="Image 44" descr="d:\Users\Proprietaire\Desktop\Françoise\Photos2\Sangle de Barrère 9-10-14\IMG_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Users\Proprietaire\Desktop\Françoise\Photos2\Sangle de Barrère 9-10-14\IMG_2755.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1028" cy="2007351"/>
                          </a:xfrm>
                          <a:prstGeom prst="rect">
                            <a:avLst/>
                          </a:prstGeom>
                          <a:noFill/>
                          <a:ln>
                            <a:noFill/>
                          </a:ln>
                        </pic:spPr>
                      </pic:pic>
                    </a:graphicData>
                  </a:graphic>
                </wp:inline>
              </w:drawing>
            </w:r>
          </w:p>
        </w:tc>
      </w:tr>
      <w:tr w:rsidR="006E004E" w:rsidTr="003E47BD">
        <w:trPr>
          <w:trHeight w:val="203"/>
        </w:trPr>
        <w:tc>
          <w:tcPr>
            <w:tcW w:w="4500" w:type="dxa"/>
          </w:tcPr>
          <w:p w:rsidR="006E004E" w:rsidRDefault="003E47BD" w:rsidP="00512B2C">
            <w:pPr>
              <w:rPr>
                <w:noProof/>
                <w:lang w:eastAsia="fr-FR"/>
              </w:rPr>
            </w:pPr>
            <w:r>
              <w:rPr>
                <w:noProof/>
                <w:lang w:eastAsia="fr-FR"/>
              </w:rPr>
              <w:t xml:space="preserve">                </w:t>
            </w:r>
            <w:r w:rsidR="006E004E">
              <w:rPr>
                <w:noProof/>
                <w:lang w:eastAsia="fr-FR"/>
              </w:rPr>
              <w:t>18 mm      f/10     1/125 s</w:t>
            </w:r>
          </w:p>
        </w:tc>
        <w:tc>
          <w:tcPr>
            <w:tcW w:w="4500" w:type="dxa"/>
          </w:tcPr>
          <w:p w:rsidR="006E004E" w:rsidRDefault="003E47BD" w:rsidP="00512B2C">
            <w:pPr>
              <w:rPr>
                <w:noProof/>
                <w:lang w:eastAsia="fr-FR"/>
              </w:rPr>
            </w:pPr>
            <w:r>
              <w:rPr>
                <w:noProof/>
                <w:lang w:eastAsia="fr-FR"/>
              </w:rPr>
              <w:t xml:space="preserve">                  </w:t>
            </w:r>
            <w:r w:rsidR="006E004E">
              <w:rPr>
                <w:noProof/>
                <w:lang w:eastAsia="fr-FR"/>
              </w:rPr>
              <w:t>49 mm       f/10         1/200 s</w:t>
            </w:r>
          </w:p>
        </w:tc>
      </w:tr>
    </w:tbl>
    <w:p w:rsidR="006E1364" w:rsidRPr="006E1364" w:rsidRDefault="003E47BD" w:rsidP="003E47BD">
      <w:pPr>
        <w:autoSpaceDE w:val="0"/>
        <w:autoSpaceDN w:val="0"/>
        <w:adjustRightInd w:val="0"/>
        <w:spacing w:before="240" w:line="240" w:lineRule="auto"/>
        <w:jc w:val="both"/>
        <w:rPr>
          <w:rFonts w:ascii="Times New Roman" w:hAnsi="Times New Roman" w:cs="Times New Roman"/>
        </w:rPr>
      </w:pPr>
      <w:bookmarkStart w:id="0" w:name="_GoBack"/>
      <w:bookmarkEnd w:id="0"/>
      <w:r>
        <w:rPr>
          <w:rFonts w:ascii="Times New Roman" w:hAnsi="Times New Roman" w:cs="Times New Roman"/>
        </w:rPr>
        <w:t>9</w:t>
      </w:r>
      <w:r w:rsidR="006E004E">
        <w:rPr>
          <w:rFonts w:ascii="Times New Roman" w:hAnsi="Times New Roman" w:cs="Times New Roman"/>
        </w:rPr>
        <w:t>)</w:t>
      </w:r>
      <w:r w:rsidR="006E1364">
        <w:rPr>
          <w:rFonts w:ascii="Times New Roman" w:hAnsi="Times New Roman" w:cs="Times New Roman"/>
        </w:rPr>
        <w:t xml:space="preserve"> </w:t>
      </w:r>
      <w:r w:rsidR="006E1364" w:rsidRPr="006E1364">
        <w:rPr>
          <w:rFonts w:ascii="Times New Roman" w:hAnsi="Times New Roman" w:cs="Times New Roman"/>
        </w:rPr>
        <w:t xml:space="preserve">Un photographe amateur d’astronomie réalise une image du ciel de nuit. Son appareil plein format avec objectif standard est disposé sur un pied et pointe le ciel selon la direction verticale. Un satellite sur une orbite circulaire à l’altitude </w:t>
      </w:r>
      <w:r w:rsidR="006E1364" w:rsidRPr="006E1364">
        <w:rPr>
          <w:rFonts w:ascii="Times New Roman" w:hAnsi="Times New Roman" w:cs="Times New Roman"/>
          <w:i/>
        </w:rPr>
        <w:t>h</w:t>
      </w:r>
      <w:r w:rsidR="006E1364" w:rsidRPr="006E1364">
        <w:rPr>
          <w:rFonts w:ascii="Times New Roman" w:hAnsi="Times New Roman" w:cs="Times New Roman"/>
        </w:rPr>
        <w:t xml:space="preserve"> = 5000 km passe dans le champ du capteur de l’APN. La vitesse angulaire du satellite en mouvement circulaire est donnée par la relation </w:t>
      </w:r>
      <w:r w:rsidR="006E1364" w:rsidRPr="006E1364">
        <w:rPr>
          <w:rFonts w:ascii="Times New Roman" w:hAnsi="Times New Roman" w:cs="Times New Roman"/>
          <w:position w:val="-26"/>
        </w:rPr>
        <w:object w:dxaOrig="1140" w:dyaOrig="680">
          <v:shape id="_x0000_i1027" type="#_x0000_t75" style="width:57.25pt;height:33.8pt" o:ole="">
            <v:imagedata r:id="rId34" o:title=""/>
          </v:shape>
          <o:OLEObject Type="Embed" ProgID="Equation.3" ShapeID="_x0000_i1027" DrawAspect="Content" ObjectID="_1535627601" r:id="rId35"/>
        </w:object>
      </w:r>
      <w:r w:rsidR="006E1364" w:rsidRPr="006E1364">
        <w:rPr>
          <w:rFonts w:ascii="Times New Roman" w:hAnsi="Times New Roman" w:cs="Times New Roman"/>
        </w:rPr>
        <w:t xml:space="preserve">où </w:t>
      </w:r>
      <w:r w:rsidR="006E1364" w:rsidRPr="006E1364">
        <w:rPr>
          <w:rFonts w:ascii="Times New Roman" w:hAnsi="Times New Roman" w:cs="Times New Roman"/>
          <w:i/>
        </w:rPr>
        <w:t>M</w:t>
      </w:r>
      <w:r w:rsidR="006E1364" w:rsidRPr="006E1364">
        <w:rPr>
          <w:rFonts w:ascii="Times New Roman" w:hAnsi="Times New Roman" w:cs="Times New Roman"/>
          <w:i/>
          <w:vertAlign w:val="subscript"/>
        </w:rPr>
        <w:t>T</w:t>
      </w:r>
      <w:r w:rsidR="006E1364" w:rsidRPr="006E1364">
        <w:rPr>
          <w:rFonts w:ascii="Times New Roman" w:hAnsi="Times New Roman" w:cs="Times New Roman"/>
        </w:rPr>
        <w:t xml:space="preserve"> = 6,0.10</w:t>
      </w:r>
      <w:r w:rsidR="006E1364" w:rsidRPr="006E1364">
        <w:rPr>
          <w:rFonts w:ascii="Times New Roman" w:hAnsi="Times New Roman" w:cs="Times New Roman"/>
          <w:vertAlign w:val="superscript"/>
        </w:rPr>
        <w:t>24</w:t>
      </w:r>
      <w:r w:rsidR="006E1364" w:rsidRPr="006E1364">
        <w:rPr>
          <w:rFonts w:ascii="Times New Roman" w:hAnsi="Times New Roman" w:cs="Times New Roman"/>
        </w:rPr>
        <w:t xml:space="preserve"> kg est la masse de la Terre, </w:t>
      </w:r>
      <w:r w:rsidR="006E1364" w:rsidRPr="006E1364">
        <w:rPr>
          <w:rFonts w:ascii="Times New Roman" w:hAnsi="Times New Roman" w:cs="Times New Roman"/>
          <w:i/>
        </w:rPr>
        <w:t>R</w:t>
      </w:r>
      <w:r w:rsidR="006E1364" w:rsidRPr="006E1364">
        <w:rPr>
          <w:rFonts w:ascii="Times New Roman" w:hAnsi="Times New Roman" w:cs="Times New Roman"/>
        </w:rPr>
        <w:t xml:space="preserve"> est le rayon de l’orbite et </w:t>
      </w:r>
      <w:r w:rsidR="006E1364" w:rsidRPr="006E1364">
        <w:rPr>
          <w:rFonts w:ascii="Times New Roman" w:hAnsi="Times New Roman" w:cs="Times New Roman"/>
          <w:i/>
        </w:rPr>
        <w:t>G</w:t>
      </w:r>
      <w:r w:rsidR="006E1364" w:rsidRPr="006E1364">
        <w:rPr>
          <w:rFonts w:ascii="Times New Roman" w:hAnsi="Times New Roman" w:cs="Times New Roman"/>
        </w:rPr>
        <w:t xml:space="preserve"> = 6,67 ×10</w:t>
      </w:r>
      <w:r w:rsidR="006E1364" w:rsidRPr="006E1364">
        <w:rPr>
          <w:rFonts w:ascii="Times New Roman" w:hAnsi="Times New Roman" w:cs="Times New Roman"/>
          <w:vertAlign w:val="superscript"/>
        </w:rPr>
        <w:t>−11</w:t>
      </w:r>
      <w:r w:rsidR="006E1364" w:rsidRPr="006E1364">
        <w:rPr>
          <w:rFonts w:ascii="Times New Roman" w:hAnsi="Times New Roman" w:cs="Times New Roman"/>
        </w:rPr>
        <w:t xml:space="preserve"> m</w:t>
      </w:r>
      <w:r w:rsidR="006E1364" w:rsidRPr="006E1364">
        <w:rPr>
          <w:rFonts w:ascii="Times New Roman" w:hAnsi="Times New Roman" w:cs="Times New Roman"/>
          <w:vertAlign w:val="superscript"/>
        </w:rPr>
        <w:t>3</w:t>
      </w:r>
      <w:r w:rsidR="006E1364" w:rsidRPr="006E1364">
        <w:rPr>
          <w:rFonts w:ascii="Times New Roman" w:hAnsi="Times New Roman" w:cs="Times New Roman"/>
        </w:rPr>
        <w:t>.s</w:t>
      </w:r>
      <w:r w:rsidR="006E1364" w:rsidRPr="006E1364">
        <w:rPr>
          <w:rFonts w:ascii="Times New Roman" w:hAnsi="Times New Roman" w:cs="Times New Roman"/>
          <w:vertAlign w:val="superscript"/>
        </w:rPr>
        <w:t>−2</w:t>
      </w:r>
      <w:r w:rsidR="006E1364" w:rsidRPr="006E1364">
        <w:rPr>
          <w:rFonts w:ascii="Times New Roman" w:hAnsi="Times New Roman" w:cs="Times New Roman"/>
        </w:rPr>
        <w:t>.kg</w:t>
      </w:r>
      <w:r w:rsidR="006E1364" w:rsidRPr="006E1364">
        <w:rPr>
          <w:rFonts w:ascii="Times New Roman" w:hAnsi="Times New Roman" w:cs="Times New Roman"/>
          <w:vertAlign w:val="superscript"/>
        </w:rPr>
        <w:t>−1</w:t>
      </w:r>
      <w:r w:rsidR="006E1364" w:rsidRPr="006E1364">
        <w:rPr>
          <w:rFonts w:ascii="Times New Roman" w:hAnsi="Times New Roman" w:cs="Times New Roman"/>
        </w:rPr>
        <w:t xml:space="preserve"> est la constante gravitationnelle. On donne le rayon de la Terre </w:t>
      </w:r>
      <w:r w:rsidR="006E1364" w:rsidRPr="006E1364">
        <w:rPr>
          <w:rFonts w:ascii="Times New Roman" w:hAnsi="Times New Roman" w:cs="Times New Roman"/>
          <w:i/>
        </w:rPr>
        <w:t>R</w:t>
      </w:r>
      <w:r w:rsidR="006E1364" w:rsidRPr="006E1364">
        <w:rPr>
          <w:rFonts w:ascii="Times New Roman" w:hAnsi="Times New Roman" w:cs="Times New Roman"/>
          <w:i/>
          <w:vertAlign w:val="subscript"/>
        </w:rPr>
        <w:t>T</w:t>
      </w:r>
      <w:r w:rsidR="006E1364" w:rsidRPr="006E1364">
        <w:rPr>
          <w:rFonts w:ascii="Times New Roman" w:hAnsi="Times New Roman" w:cs="Times New Roman"/>
        </w:rPr>
        <w:t xml:space="preserve"> = 6380 km. Calculer la durée maximale d’ouverture de l’appareil afin d’éviter un effet de filé pour le satellite.</w:t>
      </w:r>
    </w:p>
    <w:p w:rsidR="006E1364" w:rsidRPr="006E1364" w:rsidRDefault="003E47BD" w:rsidP="003E47BD">
      <w:pPr>
        <w:autoSpaceDE w:val="0"/>
        <w:autoSpaceDN w:val="0"/>
        <w:adjustRightInd w:val="0"/>
        <w:spacing w:line="240" w:lineRule="auto"/>
        <w:jc w:val="both"/>
        <w:rPr>
          <w:rFonts w:ascii="Times New Roman" w:hAnsi="Times New Roman" w:cs="Times New Roman"/>
        </w:rPr>
      </w:pPr>
      <w:r>
        <w:rPr>
          <w:rFonts w:ascii="Times New Roman" w:hAnsi="Times New Roman" w:cs="Times New Roman"/>
        </w:rPr>
        <w:t>10</w:t>
      </w:r>
      <w:r w:rsidR="006E1364">
        <w:rPr>
          <w:rFonts w:ascii="Times New Roman" w:hAnsi="Times New Roman" w:cs="Times New Roman"/>
        </w:rPr>
        <w:t xml:space="preserve">) </w:t>
      </w:r>
      <w:r w:rsidR="006E1364" w:rsidRPr="006E1364">
        <w:rPr>
          <w:rFonts w:ascii="Times New Roman" w:hAnsi="Times New Roman" w:cs="Times New Roman"/>
        </w:rPr>
        <w:t>L’appareil, réglé en mode manuel sur cette valeur, est au maximum d’ouverture. L’image obtenue est encore trop sombre. Quel autre paramètre, non évoqué dans le document, peut-on modifier pour améliorer l’image ?</w:t>
      </w:r>
    </w:p>
    <w:sectPr w:rsidR="006E1364" w:rsidRPr="006E1364" w:rsidSect="00045F4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Lithos Pro Regular">
    <w:altName w:val="Gabriola"/>
    <w:panose1 w:val="00000000000000000000"/>
    <w:charset w:val="00"/>
    <w:family w:val="decorative"/>
    <w:notTrueType/>
    <w:pitch w:val="variable"/>
    <w:sig w:usb0="00000001" w:usb1="00000000"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61F96"/>
    <w:multiLevelType w:val="hybridMultilevel"/>
    <w:tmpl w:val="007275E0"/>
    <w:lvl w:ilvl="0" w:tplc="040C0011">
      <w:start w:val="1"/>
      <w:numFmt w:val="decimal"/>
      <w:lvlText w:val="%1)"/>
      <w:lvlJc w:val="left"/>
      <w:pPr>
        <w:ind w:left="720"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7E5719"/>
    <w:rsid w:val="00045F40"/>
    <w:rsid w:val="0005720F"/>
    <w:rsid w:val="00095FA2"/>
    <w:rsid w:val="000A39BF"/>
    <w:rsid w:val="00152459"/>
    <w:rsid w:val="0015760A"/>
    <w:rsid w:val="001D644F"/>
    <w:rsid w:val="002C4EC5"/>
    <w:rsid w:val="00345ACE"/>
    <w:rsid w:val="003C7EEA"/>
    <w:rsid w:val="003E24F4"/>
    <w:rsid w:val="003E47BD"/>
    <w:rsid w:val="0059230D"/>
    <w:rsid w:val="005A05CD"/>
    <w:rsid w:val="00633EF5"/>
    <w:rsid w:val="006E004E"/>
    <w:rsid w:val="006E1364"/>
    <w:rsid w:val="00710856"/>
    <w:rsid w:val="00753C53"/>
    <w:rsid w:val="00765023"/>
    <w:rsid w:val="007E5719"/>
    <w:rsid w:val="00892B11"/>
    <w:rsid w:val="008A043C"/>
    <w:rsid w:val="008D070D"/>
    <w:rsid w:val="009738C9"/>
    <w:rsid w:val="009E4712"/>
    <w:rsid w:val="009E4D93"/>
    <w:rsid w:val="00AB5480"/>
    <w:rsid w:val="00AC55BE"/>
    <w:rsid w:val="00AD24E5"/>
    <w:rsid w:val="00B83D45"/>
    <w:rsid w:val="00B944C1"/>
    <w:rsid w:val="00BE2133"/>
    <w:rsid w:val="00C016E4"/>
    <w:rsid w:val="00C47695"/>
    <w:rsid w:val="00F26DCC"/>
    <w:rsid w:val="00F27209"/>
    <w:rsid w:val="00F379F6"/>
    <w:rsid w:val="00F452A4"/>
    <w:rsid w:val="00FA0A14"/>
    <w:rsid w:val="00FD230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2A4"/>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E57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5719"/>
    <w:rPr>
      <w:rFonts w:ascii="Tahoma" w:hAnsi="Tahoma" w:cs="Tahoma"/>
      <w:sz w:val="16"/>
      <w:szCs w:val="16"/>
    </w:rPr>
  </w:style>
  <w:style w:type="table" w:styleId="Grilledutableau">
    <w:name w:val="Table Grid"/>
    <w:basedOn w:val="TableauNormal"/>
    <w:uiPriority w:val="59"/>
    <w:rsid w:val="003E24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B548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E571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E5719"/>
    <w:rPr>
      <w:rFonts w:ascii="Tahoma" w:hAnsi="Tahoma" w:cs="Tahoma"/>
      <w:sz w:val="16"/>
      <w:szCs w:val="16"/>
    </w:rPr>
  </w:style>
  <w:style w:type="table" w:styleId="Grilledutableau">
    <w:name w:val="Table Grid"/>
    <w:basedOn w:val="TableauNormal"/>
    <w:uiPriority w:val="59"/>
    <w:rsid w:val="003E24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wmf"/><Relationship Id="rId7" Type="http://schemas.openxmlformats.org/officeDocument/2006/relationships/image" Target="media/image3.emf"/><Relationship Id="rId12" Type="http://schemas.openxmlformats.org/officeDocument/2006/relationships/image" Target="media/image8.wmf"/><Relationship Id="rId17" Type="http://schemas.openxmlformats.org/officeDocument/2006/relationships/image" Target="media/image10.wmf"/><Relationship Id="rId25" Type="http://schemas.openxmlformats.org/officeDocument/2006/relationships/image" Target="media/image17.jpeg"/><Relationship Id="rId33" Type="http://schemas.openxmlformats.org/officeDocument/2006/relationships/image" Target="media/image25.jpeg"/><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9.w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oleObject" Target="embeddings/oleObject2.bin"/><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oleObject" Target="embeddings/oleObject5.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1735</Words>
  <Characters>9543</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Proprietaire</dc:creator>
  <cp:lastModifiedBy>Papillon</cp:lastModifiedBy>
  <cp:revision>2</cp:revision>
  <dcterms:created xsi:type="dcterms:W3CDTF">2016-09-17T12:27:00Z</dcterms:created>
  <dcterms:modified xsi:type="dcterms:W3CDTF">2016-09-17T12:27:00Z</dcterms:modified>
</cp:coreProperties>
</file>